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5398" w:rsidRDefault="00B63B02" w:rsidP="00F30C71">
      <w:pPr>
        <w:pStyle w:val="Nagwek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Publiczna Szkoła Podstawowa nr 5 im. Mikołaja Kopernika </w:t>
      </w:r>
    </w:p>
    <w:p w:rsidR="00535398" w:rsidRDefault="00B63B02" w:rsidP="00F30C71">
      <w:pPr>
        <w:pStyle w:val="Nagwek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6"/>
          <w:szCs w:val="36"/>
        </w:rPr>
        <w:t>w Radomsku</w:t>
      </w: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32"/>
          <w:szCs w:val="32"/>
        </w:rPr>
      </w:pP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32"/>
          <w:szCs w:val="32"/>
        </w:rPr>
      </w:pP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32"/>
          <w:szCs w:val="32"/>
        </w:rPr>
      </w:pP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56"/>
          <w:szCs w:val="56"/>
        </w:rPr>
      </w:pPr>
    </w:p>
    <w:p w:rsidR="00535398" w:rsidRDefault="00B63B02" w:rsidP="00F30C71">
      <w:pPr>
        <w:pStyle w:val="Nagwek"/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RAPORT</w:t>
      </w:r>
    </w:p>
    <w:p w:rsidR="00535398" w:rsidRDefault="00B63B02" w:rsidP="00F30C71">
      <w:pPr>
        <w:pStyle w:val="Nagwek"/>
        <w:jc w:val="center"/>
        <w:rPr>
          <w:rFonts w:cs="Times New Roman"/>
          <w:b/>
          <w:bCs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Z EWALUACJI WEWĘTRZNEJ</w:t>
      </w: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56"/>
          <w:szCs w:val="56"/>
        </w:rPr>
      </w:pP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32"/>
          <w:szCs w:val="32"/>
        </w:rPr>
      </w:pPr>
    </w:p>
    <w:p w:rsidR="00535398" w:rsidRDefault="00535398" w:rsidP="00F30C71">
      <w:pPr>
        <w:pStyle w:val="Nagwek"/>
        <w:jc w:val="center"/>
        <w:rPr>
          <w:rFonts w:cs="Times New Roman"/>
          <w:b/>
          <w:bCs/>
          <w:sz w:val="32"/>
          <w:szCs w:val="32"/>
        </w:rPr>
      </w:pPr>
    </w:p>
    <w:p w:rsidR="00535398" w:rsidRDefault="00B63B02" w:rsidP="00F30C71">
      <w:pPr>
        <w:pStyle w:val="Nagwek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/>
          <w:iCs/>
          <w:sz w:val="56"/>
          <w:szCs w:val="56"/>
        </w:rPr>
        <w:t>Wymaganie : Uczniowie są aktywni</w:t>
      </w: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F30C71" w:rsidRDefault="00F30C71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F30C71" w:rsidRDefault="00F30C71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803F71" w:rsidP="00F30C71">
      <w:pPr>
        <w:pStyle w:val="Tekstpodstawowy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Zespó</w:t>
      </w:r>
      <w:r w:rsidR="00B63B02">
        <w:rPr>
          <w:rFonts w:cs="Times New Roman"/>
          <w:b/>
          <w:bCs/>
          <w:sz w:val="28"/>
          <w:szCs w:val="28"/>
        </w:rPr>
        <w:t>ł ewaluacji wewnętrznej:</w:t>
      </w:r>
    </w:p>
    <w:p w:rsidR="00535398" w:rsidRDefault="00B63B02" w:rsidP="00F30C71">
      <w:pPr>
        <w:pStyle w:val="Tekstpodstawowy"/>
        <w:rPr>
          <w:rFonts w:cs="Times New Roman"/>
          <w:b/>
          <w:bCs/>
          <w:sz w:val="30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Lider - </w:t>
      </w:r>
      <w:r>
        <w:rPr>
          <w:rFonts w:cs="Times New Roman"/>
          <w:b/>
          <w:bCs/>
          <w:sz w:val="30"/>
          <w:szCs w:val="28"/>
        </w:rPr>
        <w:t xml:space="preserve">Danuta Kaczmarczyk </w:t>
      </w:r>
    </w:p>
    <w:p w:rsidR="00535398" w:rsidRDefault="00B63B02" w:rsidP="00F30C71">
      <w:pPr>
        <w:pStyle w:val="Tekstpodstawowy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30"/>
          <w:szCs w:val="28"/>
        </w:rPr>
        <w:t>Członkowie:</w:t>
      </w:r>
    </w:p>
    <w:p w:rsidR="00535398" w:rsidRDefault="00B63B02" w:rsidP="00F30C71">
      <w:pPr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Elżbieta Janik</w:t>
      </w:r>
    </w:p>
    <w:p w:rsidR="00535398" w:rsidRDefault="00B63B02" w:rsidP="00F30C71">
      <w:pPr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Małgorzata Olczyk</w:t>
      </w:r>
    </w:p>
    <w:p w:rsidR="00535398" w:rsidRDefault="00B63B02" w:rsidP="00F30C71">
      <w:pPr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Damian Proszowski</w:t>
      </w:r>
    </w:p>
    <w:p w:rsidR="00535398" w:rsidRDefault="00B63B02" w:rsidP="00F30C71">
      <w:pPr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Agata Spałka </w:t>
      </w:r>
    </w:p>
    <w:p w:rsidR="00535398" w:rsidRDefault="00B63B02" w:rsidP="00F30C71">
      <w:pPr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Michał Wolski</w:t>
      </w:r>
    </w:p>
    <w:p w:rsidR="00F30C71" w:rsidRDefault="00F30C71" w:rsidP="00F30C71">
      <w:pPr>
        <w:rPr>
          <w:rFonts w:cs="Times New Roman"/>
          <w:b/>
          <w:bCs/>
        </w:rPr>
      </w:pPr>
    </w:p>
    <w:p w:rsidR="00535398" w:rsidRPr="006855E6" w:rsidRDefault="00B63B02" w:rsidP="00F30C71">
      <w:pPr>
        <w:jc w:val="right"/>
        <w:rPr>
          <w:rFonts w:cs="Times New Roman"/>
          <w:bCs/>
          <w:sz w:val="35"/>
        </w:rPr>
      </w:pPr>
      <w:r w:rsidRPr="006855E6">
        <w:rPr>
          <w:bCs/>
        </w:rPr>
        <w:fldChar w:fldCharType="begin"/>
      </w:r>
      <w:r w:rsidRPr="006855E6">
        <w:rPr>
          <w:bCs/>
        </w:rPr>
        <w:instrText xml:space="preserve"> PAGE </w:instrText>
      </w:r>
      <w:r w:rsidRPr="006855E6">
        <w:rPr>
          <w:bCs/>
        </w:rPr>
        <w:fldChar w:fldCharType="separate"/>
      </w:r>
      <w:r w:rsidRPr="006855E6">
        <w:rPr>
          <w:bCs/>
        </w:rPr>
        <w:t>1</w:t>
      </w:r>
      <w:r w:rsidRPr="006855E6">
        <w:rPr>
          <w:bCs/>
        </w:rPr>
        <w:fldChar w:fldCharType="end"/>
      </w:r>
    </w:p>
    <w:p w:rsidR="00535398" w:rsidRDefault="00B63B02" w:rsidP="00F30C71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35"/>
        </w:rPr>
        <w:lastRenderedPageBreak/>
        <w:t>WSTĘP</w:t>
      </w:r>
    </w:p>
    <w:p w:rsidR="00535398" w:rsidRPr="00F30C71" w:rsidRDefault="00535398" w:rsidP="00F30C71">
      <w:pPr>
        <w:rPr>
          <w:rFonts w:cs="Times New Roman"/>
        </w:rPr>
      </w:pPr>
    </w:p>
    <w:p w:rsidR="00535398" w:rsidRPr="00F30C71" w:rsidRDefault="00B63B02" w:rsidP="00F30C71">
      <w:pPr>
        <w:rPr>
          <w:rFonts w:cs="Times New Roman"/>
          <w:b/>
          <w:bCs/>
        </w:rPr>
      </w:pPr>
      <w:r w:rsidRPr="00F30C71">
        <w:rPr>
          <w:rFonts w:cs="Times New Roman"/>
        </w:rPr>
        <w:t>Ewaluacja wewnętrzna, dotycząca aktywności uczniów, prowadzona była zgodnie z wytycznymi, zawartymi w Załączniku do rozporządzenia Ministra Edukacji Narodowej z dnia 11 sierpnia 2017 r. (poz. 1611):</w:t>
      </w:r>
    </w:p>
    <w:p w:rsidR="00535398" w:rsidRDefault="00535398" w:rsidP="00F30C71">
      <w:pPr>
        <w:pStyle w:val="Tekstpodstawowy"/>
        <w:rPr>
          <w:rFonts w:cs="Times New Roman"/>
          <w:b/>
          <w:bCs/>
          <w:sz w:val="28"/>
          <w:szCs w:val="28"/>
        </w:rPr>
      </w:pPr>
    </w:p>
    <w:p w:rsidR="00535398" w:rsidRDefault="00B63B02" w:rsidP="00F30C71">
      <w:pPr>
        <w:pStyle w:val="Tekstpodstawowy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I. CEL I ORGANIZACJA EWALUACJI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"/>
        <w:gridCol w:w="3082"/>
        <w:gridCol w:w="5981"/>
      </w:tblGrid>
      <w:tr w:rsidR="00535398"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Cel ewaluacji </w:t>
            </w:r>
          </w:p>
        </w:tc>
        <w:tc>
          <w:tcPr>
            <w:tcW w:w="5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Pozyskiwanie informacji na temat zaangażowania  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uczniów w zajęcia pozalekcyjne.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2. Zebranie informacji, dotyczących współpracy uczniów w  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realizacji przedsięwzięć i w rozwiązywaniu problemów.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3. Pozyskiwanie informacji o działaniach nauczycieli,  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zachęcających uczniów do aktywności.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4. Pozyskiwanie informacji o inicjatywach uczniów,  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podejmowanych dla rozwoju własnego, rozwoju szkoły </w:t>
            </w:r>
            <w:r>
              <w:rPr>
                <w:rFonts w:cs="Times New Roman"/>
              </w:rPr>
              <w:br/>
              <w:t xml:space="preserve">    i lokalnej społeczności.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5. Wzmacnianie systemu motywującego uczniów, do  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podejmowania działań na rzecz rozwoju własnego,  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   rozwoju szkoły i lokalnej społeczności.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6. Wykorzystanie zebranych danych do podniesienia  </w:t>
            </w:r>
          </w:p>
          <w:p w:rsidR="00535398" w:rsidRDefault="00B63B02" w:rsidP="00F30C71">
            <w:pPr>
              <w:pStyle w:val="Zawartotabeli"/>
            </w:pPr>
            <w:r>
              <w:rPr>
                <w:rFonts w:cs="Times New Roman"/>
              </w:rPr>
              <w:t xml:space="preserve">     atrakcyjności zajęć lekcyjnych i pozalekcyjnych.</w:t>
            </w:r>
          </w:p>
        </w:tc>
      </w:tr>
      <w:tr w:rsidR="00535398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eastAsia="Liberation Serif" w:cs="Times New Roman"/>
                <w:lang w:val="en-US"/>
              </w:rPr>
            </w:pPr>
            <w:r>
              <w:rPr>
                <w:rFonts w:cs="Times New Roman"/>
                <w:b/>
                <w:bCs/>
              </w:rPr>
              <w:t>Pytania kluczowe</w:t>
            </w:r>
          </w:p>
        </w:tc>
        <w:tc>
          <w:tcPr>
            <w:tcW w:w="5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autoSpaceDE w:val="0"/>
              <w:snapToGrid w:val="0"/>
              <w:ind w:left="72"/>
              <w:rPr>
                <w:rFonts w:eastAsia="Liberation Serif" w:cs="Times New Roman"/>
              </w:rPr>
            </w:pPr>
            <w:r>
              <w:rPr>
                <w:rFonts w:eastAsia="Liberation Serif" w:cs="Times New Roman"/>
                <w:lang w:val="en-US"/>
              </w:rPr>
              <w:t>1.</w:t>
            </w:r>
            <w:r>
              <w:rPr>
                <w:rFonts w:eastAsia="Liberation Serif" w:cs="Times New Roman"/>
              </w:rPr>
              <w:t xml:space="preserve">Jaki % uczniów uczestniczy w zajęciach dodatkowych  </w:t>
            </w:r>
          </w:p>
          <w:p w:rsidR="00535398" w:rsidRDefault="00B63B02" w:rsidP="00F30C71">
            <w:pPr>
              <w:autoSpaceDE w:val="0"/>
              <w:ind w:left="72"/>
              <w:rPr>
                <w:rFonts w:eastAsia="Liberation Serif" w:cs="Times New Roman"/>
                <w:lang w:val="en-US"/>
              </w:rPr>
            </w:pPr>
            <w:r>
              <w:rPr>
                <w:rFonts w:eastAsia="Liberation Serif" w:cs="Times New Roman"/>
              </w:rPr>
              <w:t xml:space="preserve">   prowadzonych w szkole</w:t>
            </w:r>
            <w:r>
              <w:rPr>
                <w:rFonts w:eastAsia="Liberation Serif" w:cs="Times New Roman"/>
                <w:lang w:val="en-US"/>
              </w:rPr>
              <w:t>?</w:t>
            </w:r>
          </w:p>
          <w:p w:rsidR="00535398" w:rsidRDefault="00B63B02" w:rsidP="00F30C71">
            <w:pPr>
              <w:autoSpaceDE w:val="0"/>
              <w:rPr>
                <w:rFonts w:eastAsia="Liberation Serif" w:cs="Times New Roman"/>
              </w:rPr>
            </w:pPr>
            <w:r>
              <w:rPr>
                <w:rFonts w:eastAsia="Liberation Serif" w:cs="Times New Roman"/>
                <w:lang w:val="en-US"/>
              </w:rPr>
              <w:t xml:space="preserve">2. Czy uczniowie </w:t>
            </w:r>
            <w:r>
              <w:rPr>
                <w:rFonts w:eastAsia="Liberation Serif" w:cs="Times New Roman"/>
              </w:rPr>
              <w:t>współpracują ze sobą w realizacji</w:t>
            </w:r>
          </w:p>
          <w:p w:rsidR="00535398" w:rsidRDefault="00B63B02" w:rsidP="00F30C71">
            <w:pPr>
              <w:autoSpaceDE w:val="0"/>
              <w:rPr>
                <w:rFonts w:eastAsia="Liberation Serif" w:cs="Times New Roman"/>
              </w:rPr>
            </w:pPr>
            <w:r>
              <w:rPr>
                <w:rFonts w:eastAsia="Liberation Serif" w:cs="Times New Roman"/>
              </w:rPr>
              <w:t xml:space="preserve">    przedsięwzięć, projektów oraz rozwiązywaniu   </w:t>
            </w:r>
          </w:p>
          <w:p w:rsidR="00535398" w:rsidRDefault="00B63B02" w:rsidP="00F30C71">
            <w:pPr>
              <w:autoSpaceDE w:val="0"/>
              <w:rPr>
                <w:rFonts w:eastAsia="Liberation Serif" w:cs="Times New Roman"/>
                <w:lang w:val="en-US"/>
              </w:rPr>
            </w:pPr>
            <w:r>
              <w:rPr>
                <w:rFonts w:eastAsia="Liberation Serif" w:cs="Times New Roman"/>
              </w:rPr>
              <w:t xml:space="preserve">    problemów</w:t>
            </w:r>
            <w:r>
              <w:rPr>
                <w:rFonts w:eastAsia="Liberation Serif" w:cs="Times New Roman"/>
                <w:lang w:val="en-US"/>
              </w:rPr>
              <w:t>?</w:t>
            </w:r>
          </w:p>
          <w:p w:rsidR="00535398" w:rsidRDefault="00B63B02" w:rsidP="00F30C71">
            <w:pPr>
              <w:autoSpaceDE w:val="0"/>
              <w:rPr>
                <w:rFonts w:eastAsia="Liberation Serif" w:cs="Times New Roman"/>
              </w:rPr>
            </w:pPr>
            <w:r>
              <w:rPr>
                <w:rFonts w:eastAsia="Liberation Serif" w:cs="Times New Roman"/>
                <w:lang w:val="en-US"/>
              </w:rPr>
              <w:t xml:space="preserve">3.  </w:t>
            </w:r>
            <w:r>
              <w:rPr>
                <w:rFonts w:eastAsia="Liberation Serif" w:cs="Times New Roman"/>
              </w:rPr>
              <w:t>Czy nauczyciele stwarzają sytuacje, które zachęcają</w:t>
            </w:r>
          </w:p>
          <w:p w:rsidR="00535398" w:rsidRDefault="00B63B02" w:rsidP="00F30C71">
            <w:pPr>
              <w:autoSpaceDE w:val="0"/>
              <w:rPr>
                <w:rFonts w:cs="Times New Roman"/>
              </w:rPr>
            </w:pPr>
            <w:r>
              <w:rPr>
                <w:rFonts w:eastAsia="Liberation Serif" w:cs="Times New Roman"/>
              </w:rPr>
              <w:t xml:space="preserve">    uczniów do podejmowania różnorodnych aktywności?</w:t>
            </w:r>
          </w:p>
          <w:p w:rsidR="00535398" w:rsidRDefault="00B63B02" w:rsidP="00F30C71">
            <w:pPr>
              <w:autoSpaceDE w:val="0"/>
            </w:pPr>
            <w:r>
              <w:rPr>
                <w:rFonts w:eastAsia="Liberation Serif" w:cs="Times New Roman"/>
                <w:lang w:val="en-US"/>
              </w:rPr>
              <w:t>4. Jakie</w:t>
            </w:r>
            <w:r>
              <w:rPr>
                <w:rFonts w:eastAsia="Liberation Serif" w:cs="Times New Roman"/>
              </w:rPr>
              <w:t xml:space="preserve"> działania zainicjowane przez uczniów zostały </w:t>
            </w:r>
            <w:r>
              <w:rPr>
                <w:rFonts w:eastAsia="Liberation Serif" w:cs="Times New Roman"/>
              </w:rPr>
              <w:br/>
              <w:t xml:space="preserve">    w szkole zrealizowane?</w:t>
            </w:r>
          </w:p>
        </w:tc>
      </w:tr>
      <w:tr w:rsidR="00535398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Żródła informacji</w:t>
            </w:r>
          </w:p>
        </w:tc>
        <w:tc>
          <w:tcPr>
            <w:tcW w:w="5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 Uczniowie klas: IV – VII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2. Nauczyciele</w:t>
            </w:r>
          </w:p>
          <w:p w:rsidR="00535398" w:rsidRDefault="00B63B02" w:rsidP="00F30C71">
            <w:pPr>
              <w:pStyle w:val="Zawartotabeli"/>
            </w:pPr>
            <w:r>
              <w:rPr>
                <w:rFonts w:cs="Times New Roman"/>
              </w:rPr>
              <w:t>3. Rodzice uczniów</w:t>
            </w:r>
          </w:p>
        </w:tc>
      </w:tr>
      <w:tr w:rsidR="00535398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eastAsia="Liberation Serif" w:cs="Times New Roman"/>
                <w:lang w:val="en-US"/>
              </w:rPr>
            </w:pPr>
            <w:r>
              <w:rPr>
                <w:rFonts w:cs="Times New Roman"/>
                <w:b/>
                <w:bCs/>
              </w:rPr>
              <w:t>Metody badawcze</w:t>
            </w:r>
          </w:p>
        </w:tc>
        <w:tc>
          <w:tcPr>
            <w:tcW w:w="5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tabs>
                <w:tab w:val="left" w:pos="0"/>
                <w:tab w:val="left" w:pos="213"/>
              </w:tabs>
              <w:autoSpaceDE w:val="0"/>
              <w:snapToGrid w:val="0"/>
            </w:pPr>
            <w:r>
              <w:rPr>
                <w:rFonts w:eastAsia="Liberation Serif" w:cs="Times New Roman"/>
                <w:lang w:val="en-US"/>
              </w:rPr>
              <w:t>1. Ankiety w</w:t>
            </w:r>
            <w:r>
              <w:rPr>
                <w:rFonts w:eastAsia="Calibri" w:cs="Times New Roman"/>
              </w:rPr>
              <w:t>ś</w:t>
            </w:r>
            <w:r>
              <w:rPr>
                <w:rFonts w:eastAsia="Liberation Serif" w:cs="Times New Roman"/>
                <w:lang w:val="en-US"/>
              </w:rPr>
              <w:t>r</w:t>
            </w:r>
            <w:r>
              <w:rPr>
                <w:rFonts w:eastAsia="Calibri" w:cs="Times New Roman"/>
              </w:rPr>
              <w:t>ó</w:t>
            </w:r>
            <w:r>
              <w:rPr>
                <w:rFonts w:eastAsia="Liberation Serif" w:cs="Times New Roman"/>
                <w:lang w:val="en-US"/>
              </w:rPr>
              <w:t>d uczni</w:t>
            </w:r>
            <w:r>
              <w:rPr>
                <w:rFonts w:eastAsia="Calibri" w:cs="Times New Roman"/>
              </w:rPr>
              <w:t>ó</w:t>
            </w:r>
            <w:r>
              <w:rPr>
                <w:rFonts w:eastAsia="Liberation Serif" w:cs="Times New Roman"/>
                <w:lang w:val="en-US"/>
              </w:rPr>
              <w:t>w, nauczycieli, rodzic</w:t>
            </w:r>
            <w:r>
              <w:rPr>
                <w:rFonts w:eastAsia="Calibri" w:cs="Times New Roman"/>
              </w:rPr>
              <w:t>ó</w:t>
            </w:r>
            <w:r>
              <w:rPr>
                <w:rFonts w:eastAsia="Liberation Serif" w:cs="Times New Roman"/>
                <w:lang w:val="en-US"/>
              </w:rPr>
              <w:t xml:space="preserve">w. </w:t>
            </w:r>
            <w:r>
              <w:rPr>
                <w:rFonts w:eastAsia="Liberation Serif" w:cs="Times New Roman"/>
                <w:lang w:val="en-US"/>
              </w:rPr>
              <w:br/>
              <w:t>2. Wywiad z przedstawicielami Samorz</w:t>
            </w:r>
            <w:r>
              <w:rPr>
                <w:rFonts w:eastAsia="Calibri" w:cs="Times New Roman"/>
              </w:rPr>
              <w:t>ą</w:t>
            </w:r>
            <w:r w:rsidR="004D2717">
              <w:rPr>
                <w:rFonts w:eastAsia="Liberation Serif" w:cs="Times New Roman"/>
                <w:lang w:val="en-US"/>
              </w:rPr>
              <w:t>du Uczniowskiego.</w:t>
            </w:r>
          </w:p>
        </w:tc>
      </w:tr>
      <w:tr w:rsidR="00535398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Narzędzia badawcze</w:t>
            </w:r>
          </w:p>
        </w:tc>
        <w:tc>
          <w:tcPr>
            <w:tcW w:w="5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 Ankiety dla uczniów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2. Ankiety dla rodziców</w:t>
            </w:r>
          </w:p>
          <w:p w:rsidR="00535398" w:rsidRDefault="00B63B02" w:rsidP="00F30C7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3. Ankiety dla nauczycieli</w:t>
            </w:r>
          </w:p>
          <w:p w:rsidR="00535398" w:rsidRDefault="00B63B02" w:rsidP="00F30C71">
            <w:pPr>
              <w:pStyle w:val="Zawartotabeli"/>
            </w:pPr>
            <w:r>
              <w:rPr>
                <w:rFonts w:cs="Times New Roman"/>
              </w:rPr>
              <w:t>4. Wywiad</w:t>
            </w:r>
          </w:p>
        </w:tc>
      </w:tr>
      <w:tr w:rsidR="00535398"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3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Harmonogram ewaluacji</w:t>
            </w:r>
          </w:p>
        </w:tc>
        <w:tc>
          <w:tcPr>
            <w:tcW w:w="5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</w:pPr>
            <w:r>
              <w:rPr>
                <w:rFonts w:cs="Times New Roman"/>
              </w:rPr>
              <w:t>Luty – czerwiec 2019 r.</w:t>
            </w:r>
          </w:p>
        </w:tc>
      </w:tr>
    </w:tbl>
    <w:p w:rsidR="00535398" w:rsidRDefault="00535398" w:rsidP="00F30C71">
      <w:pPr>
        <w:jc w:val="both"/>
      </w:pPr>
    </w:p>
    <w:p w:rsidR="00535398" w:rsidRDefault="00535398" w:rsidP="00F30C71">
      <w:pPr>
        <w:jc w:val="both"/>
        <w:rPr>
          <w:rFonts w:cs="Times New Roman"/>
        </w:rPr>
      </w:pPr>
    </w:p>
    <w:p w:rsidR="004D2717" w:rsidRDefault="004D2717" w:rsidP="00F30C71">
      <w:pPr>
        <w:jc w:val="both"/>
        <w:rPr>
          <w:rFonts w:cs="Times New Roman"/>
        </w:rPr>
      </w:pPr>
    </w:p>
    <w:p w:rsidR="00F30C71" w:rsidRDefault="00F30C71" w:rsidP="00F30C71">
      <w:pPr>
        <w:jc w:val="both"/>
        <w:rPr>
          <w:rFonts w:cs="Times New Roman"/>
        </w:rPr>
      </w:pPr>
    </w:p>
    <w:p w:rsidR="00F30C71" w:rsidRDefault="00F30C71" w:rsidP="00F30C71">
      <w:pPr>
        <w:jc w:val="both"/>
        <w:rPr>
          <w:rFonts w:cs="Times New Roman"/>
        </w:rPr>
      </w:pPr>
    </w:p>
    <w:p w:rsidR="006855E6" w:rsidRDefault="006855E6" w:rsidP="00F30C71">
      <w:pPr>
        <w:jc w:val="both"/>
        <w:rPr>
          <w:rFonts w:cs="Times New Roman"/>
        </w:rPr>
      </w:pPr>
    </w:p>
    <w:p w:rsidR="00F30C71" w:rsidRDefault="00F30C71" w:rsidP="00F30C71">
      <w:pPr>
        <w:jc w:val="both"/>
        <w:rPr>
          <w:rFonts w:cs="Times New Roman"/>
        </w:rPr>
      </w:pPr>
    </w:p>
    <w:p w:rsidR="00535398" w:rsidRDefault="00B63B02" w:rsidP="00F30C71">
      <w:pPr>
        <w:autoSpaceDE w:val="0"/>
        <w:jc w:val="right"/>
        <w:rPr>
          <w:rFonts w:cs="Times New Roman"/>
          <w:b/>
          <w:bCs/>
          <w:sz w:val="32"/>
          <w:szCs w:val="32"/>
          <w:u w:val="single"/>
        </w:r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p w:rsidR="00535398" w:rsidRDefault="00B63B02" w:rsidP="00F30C71">
      <w:pPr>
        <w:autoSpaceDE w:val="0"/>
        <w:jc w:val="both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lastRenderedPageBreak/>
        <w:t>II. PREZENTACJA WYNIKÓW EWALUACJI</w:t>
      </w:r>
    </w:p>
    <w:p w:rsidR="00535398" w:rsidRDefault="00B63B02" w:rsidP="00F30C71">
      <w:pPr>
        <w:autoSpaceDE w:val="0"/>
        <w:jc w:val="both"/>
        <w:rPr>
          <w:rFonts w:cs="Times New Roman"/>
          <w:sz w:val="30"/>
        </w:rPr>
      </w:pPr>
      <w:r>
        <w:rPr>
          <w:rFonts w:cs="Times New Roman"/>
          <w:b/>
          <w:bCs/>
          <w:sz w:val="32"/>
          <w:szCs w:val="32"/>
          <w:u w:val="single"/>
        </w:rPr>
        <w:t>Ankieta dla uczniów</w:t>
      </w:r>
    </w:p>
    <w:p w:rsidR="00535398" w:rsidRDefault="00535398" w:rsidP="00F30C71">
      <w:pPr>
        <w:rPr>
          <w:rFonts w:cs="Times New Roman"/>
          <w:sz w:val="30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Ankietą objęto uczniów klas IV – VII. Wypełniło ją 65 uczniów, co stanowi 69% objętych badaniem, a 39% całej społeczności szkolnej. Wychowankowie odpowiadali na 7 pytań. Trzy z nich były wielokrotnego wyboru, cztery otwarte.</w: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Wyniki ankiety przedstawiają się nastepująco: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Pytanie pierwsze dotyczyło udziału uczniów w zajęciach pozalekcyjnych odbywających się </w:t>
      </w:r>
      <w:r>
        <w:rPr>
          <w:rFonts w:cs="Times New Roman"/>
          <w:b/>
          <w:bCs/>
        </w:rPr>
        <w:br/>
        <w:t>w szkole.</w:t>
      </w: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Tabela nr 1 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>W jakich formach zajęć dodatkowych uczestniczysz?</w:t>
      </w:r>
    </w:p>
    <w:p w:rsidR="00535398" w:rsidRDefault="00535398" w:rsidP="00F30C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232"/>
        <w:gridCol w:w="2410"/>
        <w:gridCol w:w="2443"/>
      </w:tblGrid>
      <w:tr w:rsidR="00535398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4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zajęć dodatkowych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Taneczne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36,92</w:t>
            </w:r>
          </w:p>
        </w:tc>
      </w:tr>
      <w:tr w:rsidR="0053539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SKS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32,30</w:t>
            </w:r>
          </w:p>
        </w:tc>
      </w:tr>
      <w:tr w:rsidR="0053539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Przyrodnicze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24,62</w:t>
            </w:r>
          </w:p>
        </w:tc>
      </w:tr>
      <w:tr w:rsidR="0053539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Matematyczne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16,92</w:t>
            </w:r>
          </w:p>
        </w:tc>
      </w:tr>
      <w:tr w:rsidR="0053539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Korekcyjne, wyrównawcze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10,77</w:t>
            </w:r>
          </w:p>
        </w:tc>
      </w:tr>
      <w:tr w:rsidR="0053539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Polonistyczne, gramatyczne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 xml:space="preserve">  3,08</w:t>
            </w:r>
          </w:p>
        </w:tc>
      </w:tr>
    </w:tbl>
    <w:p w:rsidR="00535398" w:rsidRDefault="00535398" w:rsidP="00F30C71"/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Prowadzone w szkole zajęcia dodatkowe można podzielić na dwie grupy. Pierwszą grupę tworzą zajęcia skierowane do uczniów mających trudności w nauce, w tego rodzaju zajęciach uczestniczy 30,77% badanych dzieci. Druga grupa to zajęcia rozwijające zainteresowania i zdolności uczniów. Niestety żaden z uczniów nie wspomniał o uczestnictwie w Szkolnym Klubie Scrabble, który cieszy się dużym zainteresowaniem, a jego członkowie odnoszą znaczące sukcesy w rozgrywkach, nawet na szczeblu ogólnopolskim.</w: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Z zebranych danych wynika, że uczniowie mają możliwość uczestniczenia w kilku zajęciach.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Wykres nr 1 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W jakich formach zajęć dodatkowych uczestniczysz? </w:t>
      </w:r>
    </w:p>
    <w:p w:rsidR="00535398" w:rsidRDefault="00535398" w:rsidP="00F30C71">
      <w:pPr>
        <w:rPr>
          <w:rFonts w:cs="Times New Roman"/>
        </w:rPr>
      </w:pPr>
    </w:p>
    <w:p w:rsidR="00535398" w:rsidRDefault="00BA246F" w:rsidP="00F30C71">
      <w:pPr>
        <w:rPr>
          <w:rFonts w:cs="Times New Roma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8pt;margin-top:3.7pt;width:421.25pt;height:197.6pt;z-index:3;mso-wrap-distance-left:0;mso-wrap-distance-right:0;mso-position-horizontal:absolute;mso-position-horizontal-relative:text;mso-position-vertical:absolute;mso-position-vertical-relative:text" filled="t">
            <v:fill color2="black"/>
            <v:imagedata r:id="rId8" o:title=""/>
            <w10:wrap type="topAndBottom"/>
          </v:shape>
          <o:OLEObject Type="Embed" ProgID="opendocument.ChartDocument.1" ShapeID="_x0000_s1028" DrawAspect="Content" ObjectID="_1633430334" r:id="rId9"/>
        </w:object>
      </w:r>
    </w:p>
    <w:p w:rsidR="00535398" w:rsidRDefault="00B63B02" w:rsidP="00F30C71">
      <w:pPr>
        <w:jc w:val="right"/>
        <w:rPr>
          <w:rFonts w:cs="Times New Roman"/>
          <w:b/>
          <w:bCs/>
        </w:rPr>
      </w:pPr>
      <w:r>
        <w:fldChar w:fldCharType="begin"/>
      </w:r>
      <w:r>
        <w:instrText xml:space="preserve"> PAGE </w:instrText>
      </w:r>
      <w:r>
        <w:fldChar w:fldCharType="separate"/>
      </w:r>
      <w:r>
        <w:t>3</w:t>
      </w:r>
      <w:r>
        <w:fldChar w:fldCharType="end"/>
      </w:r>
    </w:p>
    <w:p w:rsidR="00F30C71" w:rsidRDefault="00F30C71" w:rsidP="00F30C71">
      <w:pPr>
        <w:rPr>
          <w:rFonts w:cs="Times New Roman"/>
          <w:b/>
          <w:bCs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lastRenderedPageBreak/>
        <w:t>Drugie pytanie</w:t>
      </w:r>
      <w:r>
        <w:rPr>
          <w:rFonts w:cs="Times New Roman"/>
        </w:rPr>
        <w:t xml:space="preserve"> było otwarte i dotyczyło preferencji dzieci w zakresie zajęć dodatkowych. Brzmiało ono: W jakich zajęciach pozalekcyjnych chętnie byś uczestniczył/uczestniczyła? Odpowiedzi uczniów przedstawia poniższy wykres.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r>
        <w:rPr>
          <w:rFonts w:cs="Times New Roman"/>
          <w:b/>
          <w:bCs/>
        </w:rPr>
        <w:t xml:space="preserve">Wykres nr 2  </w:t>
      </w:r>
      <w:r>
        <w:rPr>
          <w:rFonts w:cs="Times New Roman"/>
          <w:u w:val="single"/>
        </w:rPr>
        <w:t>W jakich zajęciach pozalekcyjnych chętnie byś uczestniczył/uczestniczyła?</w:t>
      </w:r>
    </w:p>
    <w:p w:rsidR="00535398" w:rsidRDefault="00BA246F" w:rsidP="00F30C71">
      <w:r>
        <w:object w:dxaOrig="1440" w:dyaOrig="1440">
          <v:shape id="_x0000_s1033" type="#_x0000_t75" style="position:absolute;margin-left:3.35pt;margin-top:8.5pt;width:470.5pt;height:228.45pt;z-index:8;mso-wrap-distance-left:0;mso-wrap-distance-right:0;mso-position-horizontal:absolute;mso-position-horizontal-relative:text;mso-position-vertical:absolute;mso-position-vertical-relative:text" filled="t">
            <v:fill color2="black"/>
            <v:imagedata r:id="rId10" o:title=""/>
            <w10:wrap type="topAndBottom"/>
          </v:shape>
          <o:OLEObject Type="Embed" ProgID="opendocument.ChartDocument.1" ShapeID="_x0000_s1033" DrawAspect="Content" ObjectID="_1633430335" r:id="rId11"/>
        </w:objec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Wykres wyraźnie wskazuje, że większość uczniów jest usatysfakcjonowana z zajęć, które są prowadzone w szkole i nie widzą potrzeby wprowadzania nowych. Niektóre z proponowanych zajęć są już prowadzone w naszej szkole i uczniowie chcieliby w nich uczestniczyć. Ankietowani zaproponowali zorganizowanie w szkole dodatkowych zajęć, np. teatralnych, plastycznych, muzycznych, informatycznych.</w:t>
      </w: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 trzecim pytaniu </w:t>
      </w:r>
      <w:r>
        <w:rPr>
          <w:rFonts w:cs="Times New Roman"/>
        </w:rPr>
        <w:t>W jakie działania na rzecz własnego rozwoju i rozwoju szkoły chętnie się angażujesz? uczniowie dokonali następujących wyborów:</w:t>
      </w: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Tabela nr 2 </w:t>
      </w:r>
      <w:r>
        <w:rPr>
          <w:rFonts w:cs="Times New Roman"/>
          <w:u w:val="single"/>
        </w:rPr>
        <w:t>W jakie działania na rzecz własnego rozwoju i rozwoju szkoły chętnie się angażujesz?</w:t>
      </w:r>
      <w:r>
        <w:rPr>
          <w:rFonts w:cs="Times New Roman"/>
        </w:rPr>
        <w:t xml:space="preserve"> </w:t>
      </w:r>
    </w:p>
    <w:p w:rsidR="00535398" w:rsidRDefault="00535398" w:rsidP="00F30C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4274"/>
        <w:gridCol w:w="2409"/>
        <w:gridCol w:w="2443"/>
      </w:tblGrid>
      <w:tr w:rsidR="00535398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4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działania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Akcje charytatywne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55,38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Akcje prozdrowotne i ekologiczne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40,00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Zbiórki surowców wtórnych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29,23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Kiermasze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66,15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Uroczystości, akademie szkolne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4,62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Akcje samorządów: klasowego,</w:t>
            </w:r>
            <w:r w:rsidR="004D271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uczniowskiego, Młodzieżowej Rady Miasta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535398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535398" w:rsidRDefault="00B63B02" w:rsidP="00F30C71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:rsidR="00535398" w:rsidRDefault="00535398" w:rsidP="00F30C71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535398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  <w:p w:rsidR="00535398" w:rsidRDefault="00B63B02" w:rsidP="00F30C71">
            <w:pPr>
              <w:pStyle w:val="Zawartotabeli"/>
              <w:jc w:val="center"/>
            </w:pPr>
            <w:r>
              <w:rPr>
                <w:rFonts w:cs="Times New Roman"/>
              </w:rPr>
              <w:t>30,76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Pomysły na konkursy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27,69</w:t>
            </w:r>
          </w:p>
        </w:tc>
      </w:tr>
      <w:tr w:rsidR="00535398"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Zawody sportowe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67,69</w:t>
            </w:r>
          </w:p>
        </w:tc>
      </w:tr>
    </w:tbl>
    <w:p w:rsidR="00535398" w:rsidRDefault="00B63B02" w:rsidP="00F30C71">
      <w:pPr>
        <w:jc w:val="right"/>
        <w:rPr>
          <w:rFonts w:cs="Times New Roman"/>
        </w:rPr>
      </w:pPr>
      <w:r>
        <w:fldChar w:fldCharType="begin"/>
      </w:r>
      <w:r>
        <w:instrText xml:space="preserve"> PAGE </w:instrText>
      </w:r>
      <w:r>
        <w:fldChar w:fldCharType="separate"/>
      </w:r>
      <w:r>
        <w:t>4</w:t>
      </w:r>
      <w:r>
        <w:fldChar w:fldCharType="end"/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lastRenderedPageBreak/>
        <w:t xml:space="preserve">Z zebranych danych wynika, że ankietowani najchętniej biorą udział w zawodach sportowych, kiermaszach oraz organizowanych w szkole uroczystościach i akademiach. Uczniowie są aktywni we wszystkich podanych obszarach. 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r>
        <w:rPr>
          <w:rFonts w:cs="Times New Roman"/>
          <w:b/>
          <w:bCs/>
        </w:rPr>
        <w:t xml:space="preserve">Wykres nr 3 </w:t>
      </w:r>
      <w:r>
        <w:rPr>
          <w:rFonts w:cs="Times New Roman"/>
          <w:u w:val="single"/>
        </w:rPr>
        <w:t>Udział uczniów w działaniach przedstawia poniższy wykres.</w:t>
      </w:r>
    </w:p>
    <w:p w:rsidR="00535398" w:rsidRDefault="00BA246F" w:rsidP="00F30C71">
      <w:pPr>
        <w:rPr>
          <w:rFonts w:cs="Times New Roman"/>
        </w:rPr>
      </w:pPr>
      <w:r>
        <w:object w:dxaOrig="1440" w:dyaOrig="1440">
          <v:shape id="_x0000_s1029" type="#_x0000_t75" style="position:absolute;margin-left:36.75pt;margin-top:27.35pt;width:432.15pt;height:197.6pt;z-index:4;mso-wrap-distance-left:0;mso-wrap-distance-right:0;mso-position-horizontal:absolute;mso-position-horizontal-relative:text;mso-position-vertical:absolute;mso-position-vertical-relative:text" filled="t">
            <v:fill color2="black"/>
            <v:imagedata r:id="rId12" o:title=""/>
            <w10:wrap type="topAndBottom"/>
          </v:shape>
          <o:OLEObject Type="Embed" ProgID="opendocument.ChartDocument.1" ShapeID="_x0000_s1029" DrawAspect="Content" ObjectID="_1633430336" r:id="rId13"/>
        </w:object>
      </w: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 czwartym pytaniu </w:t>
      </w:r>
      <w:r>
        <w:rPr>
          <w:rFonts w:cs="Times New Roman"/>
        </w:rPr>
        <w:t>uczniowie wypowiedzieli się w jaki sposób szkoła stwarza warunki do kreatywnej pracy uczniów?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Tabela nr 3 </w:t>
      </w:r>
      <w:r>
        <w:rPr>
          <w:rFonts w:cs="Times New Roman"/>
          <w:u w:val="single"/>
        </w:rPr>
        <w:t>W jaki sposób szkoła stwarza warunki do kreatywnej pracy uczniów?</w:t>
      </w:r>
    </w:p>
    <w:p w:rsidR="00535398" w:rsidRDefault="00535398" w:rsidP="00F30C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083"/>
        <w:gridCol w:w="2409"/>
        <w:gridCol w:w="2443"/>
      </w:tblGrid>
      <w:tr w:rsidR="00535398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działania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Koła przedmiotowe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44,62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Zajęcia sportowe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72,30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Zajęcia taneczne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55,38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Działania Samorządu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13,85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Konkursy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56,92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Wycieczki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87,69</w:t>
            </w:r>
          </w:p>
        </w:tc>
      </w:tr>
      <w:tr w:rsidR="0053539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Inne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535398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</w:p>
        </w:tc>
      </w:tr>
    </w:tbl>
    <w:p w:rsidR="00535398" w:rsidRDefault="00535398" w:rsidP="00F30C71"/>
    <w:p w:rsidR="00535398" w:rsidRDefault="00535398" w:rsidP="00F30C71"/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 xml:space="preserve">Zgromadzone dane, pokazują, spośród oferowanych przez szkołę działań rozwijających kreatywność uczniów największym uznaniem cieszą się wycieczki i zajęcia sportowe, natomiast w niewielkim stopniu uczniowie angażują się w prace Samorządu Uczniowskiego. </w:t>
      </w: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535398" w:rsidP="00F30C71">
      <w:pPr>
        <w:rPr>
          <w:rFonts w:cs="Times New Roman"/>
          <w:b/>
          <w:bCs/>
        </w:rPr>
      </w:pPr>
    </w:p>
    <w:p w:rsidR="00CE06F7" w:rsidRDefault="00CE06F7" w:rsidP="00F30C71">
      <w:pPr>
        <w:rPr>
          <w:rFonts w:cs="Times New Roman"/>
          <w:b/>
          <w:bCs/>
        </w:rPr>
      </w:pPr>
      <w:bookmarkStart w:id="0" w:name="_GoBack"/>
      <w:bookmarkEnd w:id="0"/>
    </w:p>
    <w:p w:rsidR="00535398" w:rsidRDefault="00B63B02" w:rsidP="00F30C71">
      <w:pPr>
        <w:jc w:val="right"/>
        <w:rPr>
          <w:rFonts w:cs="Times New Roman"/>
          <w:b/>
          <w:bCs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PAGE </w:instrText>
      </w:r>
      <w:r>
        <w:rPr>
          <w:b/>
          <w:bCs/>
        </w:rPr>
        <w:fldChar w:fldCharType="separate"/>
      </w:r>
      <w:r>
        <w:rPr>
          <w:b/>
          <w:bCs/>
        </w:rPr>
        <w:t>5</w:t>
      </w:r>
      <w:r>
        <w:rPr>
          <w:b/>
          <w:bCs/>
        </w:rPr>
        <w:fldChar w:fldCharType="end"/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Wykres nr 4 </w:t>
      </w:r>
      <w:r>
        <w:rPr>
          <w:rFonts w:cs="Times New Roman"/>
          <w:u w:val="single"/>
        </w:rPr>
        <w:t>W jaki sposób szkoła stwarza warunki do kreatywnej pracy uczniów?</w:t>
      </w:r>
    </w:p>
    <w:p w:rsidR="00535398" w:rsidRDefault="00535398" w:rsidP="00F30C71">
      <w:pPr>
        <w:rPr>
          <w:rFonts w:cs="Times New Roman"/>
        </w:rPr>
      </w:pPr>
    </w:p>
    <w:p w:rsidR="00535398" w:rsidRDefault="00BA246F" w:rsidP="00F30C71">
      <w:pPr>
        <w:rPr>
          <w:rFonts w:cs="Times New Roman"/>
        </w:rPr>
      </w:pPr>
      <w:r>
        <w:object w:dxaOrig="1440" w:dyaOrig="1440">
          <v:shape id="_x0000_s1030" type="#_x0000_t75" style="position:absolute;margin-left:8.1pt;margin-top:.15pt;width:474.45pt;height:197.6pt;z-index:5;mso-wrap-distance-left:0;mso-wrap-distance-right:0;mso-position-horizontal:absolute;mso-position-horizontal-relative:text;mso-position-vertical:absolute;mso-position-vertical-relative:text" filled="t">
            <v:fill color2="black"/>
            <v:imagedata r:id="rId14" o:title=""/>
            <w10:wrap type="topAndBottom"/>
          </v:shape>
          <o:OLEObject Type="Embed" ProgID="opendocument.ChartDocument.1" ShapeID="_x0000_s1030" DrawAspect="Content" ObjectID="_1633430337" r:id="rId15"/>
        </w:objec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Pytanie piąte: </w:t>
      </w:r>
      <w:r>
        <w:rPr>
          <w:rFonts w:cs="Times New Roman"/>
        </w:rPr>
        <w:t xml:space="preserve">Jakie działania nauczycieli zachęcają Cię do zaangażowania na zajęciach i do podejmowania różnorodnych aktywności? 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Tabela nr 4 </w:t>
      </w:r>
      <w:r>
        <w:rPr>
          <w:rFonts w:cs="Times New Roman"/>
          <w:u w:val="single"/>
        </w:rPr>
        <w:t xml:space="preserve">Działania nauczycieli zachęcające do zaangażowania na zajęciach i do   </w:t>
      </w:r>
    </w:p>
    <w:p w:rsidR="00535398" w:rsidRDefault="00B63B02" w:rsidP="00F30C71">
      <w:pPr>
        <w:rPr>
          <w:rFonts w:cs="Times New Roman"/>
          <w:b/>
          <w:bCs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  <w:u w:val="single"/>
        </w:rPr>
        <w:t>podejmowania różnorodnych aktywności</w:t>
      </w:r>
    </w:p>
    <w:p w:rsidR="00535398" w:rsidRDefault="00535398" w:rsidP="00F30C71">
      <w:pPr>
        <w:rPr>
          <w:rFonts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4219"/>
        <w:gridCol w:w="2409"/>
        <w:gridCol w:w="2443"/>
      </w:tblGrid>
      <w:tr w:rsidR="00535398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L.p.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Podejmowane działania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Ciekawe metody pracy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60,90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Jasne ok</w:t>
            </w:r>
            <w:r w:rsidR="004D2717">
              <w:rPr>
                <w:rFonts w:cs="Times New Roman"/>
              </w:rPr>
              <w:t>reślenie, czego należy się uczyć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57,81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Informowanie, co robię dobrze, a nad czym muszę popracować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45,31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Organizowanie zajęć rozwijających zainteresowania i uzdolnienia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56,25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zajęć pomagających </w:t>
            </w:r>
            <w:r>
              <w:rPr>
                <w:rFonts w:cs="Times New Roman"/>
              </w:rPr>
              <w:br/>
              <w:t>w przezwyciężeniu trudności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26,56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Zachęcanie do udziału w zawodach, konkursach lub olimpiadach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64,06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Otwartość na pomysły uczniów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46,88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Pomoc w realizacji pomysłów uczniów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51,56</w:t>
            </w:r>
          </w:p>
        </w:tc>
      </w:tr>
      <w:tr w:rsidR="00535398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Prezentowanie prac na forum szkoły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45,31</w:t>
            </w:r>
          </w:p>
        </w:tc>
      </w:tr>
    </w:tbl>
    <w:p w:rsidR="00535398" w:rsidRDefault="00535398" w:rsidP="00F30C71"/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Z zebranych danych wynika, że dla uczniów, najbardziej mobilizujące do zaangażowania jest zachęcanie do udziału w aktywnościach, ciekawe metody pracy oraz jasne określenie koniecznego do nauczenia zakresu  wiedzy.</w:t>
      </w:r>
    </w:p>
    <w:p w:rsidR="00535398" w:rsidRDefault="00535398" w:rsidP="00F30C71">
      <w:pPr>
        <w:rPr>
          <w:rFonts w:cs="Times New Roman"/>
        </w:rPr>
      </w:pPr>
    </w:p>
    <w:p w:rsidR="006855E6" w:rsidRDefault="006855E6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jc w:val="right"/>
        <w:rPr>
          <w:rFonts w:cs="Times New Roman"/>
          <w:b/>
          <w:bCs/>
        </w:rPr>
      </w:pPr>
      <w:r>
        <w:lastRenderedPageBreak/>
        <w:fldChar w:fldCharType="begin"/>
      </w:r>
      <w:r>
        <w:instrText xml:space="preserve"> PAGE </w:instrText>
      </w:r>
      <w:r>
        <w:fldChar w:fldCharType="separate"/>
      </w:r>
      <w:r>
        <w:t>6</w:t>
      </w:r>
      <w:r>
        <w:fldChar w:fldCharType="end"/>
      </w:r>
    </w:p>
    <w:p w:rsidR="00535398" w:rsidRDefault="00B63B02" w:rsidP="00F30C71">
      <w:r>
        <w:rPr>
          <w:rFonts w:cs="Times New Roman"/>
          <w:b/>
          <w:bCs/>
        </w:rPr>
        <w:t xml:space="preserve">Wykres nr 5 </w:t>
      </w:r>
      <w:r>
        <w:rPr>
          <w:rFonts w:cs="Times New Roman"/>
        </w:rPr>
        <w:t>J</w:t>
      </w:r>
      <w:r>
        <w:rPr>
          <w:rFonts w:cs="Times New Roman"/>
          <w:u w:val="single"/>
        </w:rPr>
        <w:t xml:space="preserve">akie działania nauczycieli zachęcają Cię do zaangażowania na zajęciach i do podejmowania różnorodnych aktywności? </w:t>
      </w:r>
    </w:p>
    <w:p w:rsidR="00535398" w:rsidRDefault="00BA246F" w:rsidP="00F30C71">
      <w:pPr>
        <w:rPr>
          <w:rFonts w:cs="Times New Roman"/>
        </w:rPr>
      </w:pPr>
      <w:r>
        <w:object w:dxaOrig="1440" w:dyaOrig="1440">
          <v:shape id="_x0000_s1031" type="#_x0000_t75" style="position:absolute;margin-left:5.4pt;margin-top:13.7pt;width:464.9pt;height:237.1pt;z-index:6;mso-wrap-distance-left:0;mso-wrap-distance-right:0;mso-position-horizontal:absolute;mso-position-horizontal-relative:text;mso-position-vertical:absolute;mso-position-vertical-relative:text" filled="t">
            <v:fill color2="black"/>
            <v:imagedata r:id="rId16" o:title=""/>
            <w10:wrap type="topAndBottom"/>
          </v:shape>
          <o:OLEObject Type="Embed" ProgID="opendocument.ChartDocument.1" ShapeID="_x0000_s1031" DrawAspect="Content" ObjectID="_1633430338" r:id="rId17"/>
        </w:objec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Pytanie 6 –  </w:t>
      </w:r>
      <w:r>
        <w:rPr>
          <w:rFonts w:cs="Times New Roman"/>
        </w:rPr>
        <w:t>Czy współpracujesz z rówieśnikami podczas realizacji przedsięwzięć, projektów realizowanych w szkole?</w:t>
      </w:r>
    </w:p>
    <w:p w:rsidR="00535398" w:rsidRDefault="00535398" w:rsidP="00F30C71">
      <w:pPr>
        <w:rPr>
          <w:rFonts w:cs="Times New Roman"/>
        </w:rPr>
      </w:pPr>
    </w:p>
    <w:tbl>
      <w:tblPr>
        <w:tblW w:w="0" w:type="auto"/>
        <w:tblInd w:w="1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2031"/>
        <w:gridCol w:w="2052"/>
      </w:tblGrid>
      <w:tr w:rsidR="00535398"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Odpowiedzi ankietowanych</w:t>
            </w: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Liczba 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  <w:p w:rsidR="00535398" w:rsidRDefault="00535398" w:rsidP="00F30C71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90,77</w:t>
            </w:r>
          </w:p>
        </w:tc>
      </w:tr>
      <w:tr w:rsidR="00535398"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Nie </w:t>
            </w:r>
          </w:p>
          <w:p w:rsidR="00535398" w:rsidRDefault="00535398" w:rsidP="00F30C71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 xml:space="preserve">  9,23</w:t>
            </w:r>
          </w:p>
        </w:tc>
      </w:tr>
    </w:tbl>
    <w:p w:rsidR="00535398" w:rsidRDefault="00535398" w:rsidP="00F30C71"/>
    <w:p w:rsidR="00535398" w:rsidRDefault="00535398" w:rsidP="00F30C71">
      <w:pPr>
        <w:rPr>
          <w:rFonts w:cs="Times New Roman"/>
        </w:rPr>
      </w:pPr>
    </w:p>
    <w:p w:rsidR="00535398" w:rsidRDefault="004D2717" w:rsidP="00F30C7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Wykres nr 6</w:t>
      </w: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BA246F" w:rsidP="00F30C71">
      <w:pPr>
        <w:rPr>
          <w:rFonts w:cs="Times New Roman"/>
          <w:b/>
          <w:bCs/>
        </w:rPr>
      </w:pPr>
      <w:r>
        <w:object w:dxaOrig="1440" w:dyaOrig="1440">
          <v:shape id="_x0000_s1032" type="#_x0000_t75" style="position:absolute;margin-left:127.45pt;margin-top:.1pt;width:248.75pt;height:197.6pt;z-index:7;mso-wrap-distance-left:0;mso-wrap-distance-right:0;mso-position-horizontal:absolute;mso-position-horizontal-relative:text;mso-position-vertical:absolute;mso-position-vertical-relative:text" filled="t">
            <v:fill color2="black"/>
            <v:imagedata r:id="rId18" o:title=""/>
            <w10:wrap type="topAndBottom"/>
          </v:shape>
          <o:OLEObject Type="Embed" ProgID="opendocument.ChartDocument.1" ShapeID="_x0000_s1032" DrawAspect="Content" ObjectID="_1633430339" r:id="rId19"/>
        </w:object>
      </w:r>
    </w:p>
    <w:p w:rsidR="00535398" w:rsidRDefault="00535398" w:rsidP="00F30C71">
      <w:pPr>
        <w:rPr>
          <w:rFonts w:cs="Times New Roman"/>
          <w:b/>
          <w:bCs/>
        </w:rPr>
      </w:pPr>
    </w:p>
    <w:p w:rsidR="00535398" w:rsidRDefault="00B63B02" w:rsidP="00F30C71">
      <w:pPr>
        <w:jc w:val="right"/>
        <w:rPr>
          <w:rFonts w:cs="Times New Roman"/>
          <w:b/>
          <w:bCs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PAGE </w:instrText>
      </w:r>
      <w:r>
        <w:rPr>
          <w:b/>
          <w:bCs/>
        </w:rPr>
        <w:fldChar w:fldCharType="separate"/>
      </w:r>
      <w:r>
        <w:rPr>
          <w:b/>
          <w:bCs/>
        </w:rPr>
        <w:t>7</w:t>
      </w:r>
      <w:r>
        <w:rPr>
          <w:b/>
          <w:bCs/>
        </w:rPr>
        <w:fldChar w:fldCharType="end"/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>Jeśli tak,</w:t>
      </w:r>
      <w:r>
        <w:rPr>
          <w:rFonts w:cs="Times New Roman"/>
        </w:rPr>
        <w:t xml:space="preserve"> podaj przykłady tej współpracy:</w:t>
      </w:r>
    </w:p>
    <w:p w:rsidR="00535398" w:rsidRDefault="00B63B02" w:rsidP="00F30C71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podział zadań – tę formę współpracy wybrało 59,38% ankietowanych, podając nastepujące</w: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przykłady: podział obowiązków, praca w grupach, praca nad projektami, przygotowanie uroczystości, akademii;</w:t>
      </w:r>
    </w:p>
    <w:p w:rsidR="00535398" w:rsidRDefault="00B63B02" w:rsidP="00F30C71">
      <w:pPr>
        <w:numPr>
          <w:ilvl w:val="0"/>
          <w:numId w:val="2"/>
        </w:numPr>
        <w:ind w:left="30" w:hanging="30"/>
        <w:rPr>
          <w:rFonts w:cs="Times New Roman"/>
        </w:rPr>
      </w:pPr>
      <w:r>
        <w:rPr>
          <w:rFonts w:cs="Times New Roman"/>
        </w:rPr>
        <w:t>wymiana doświadczeń -  tę formę współpracy wybrało 37,5% ankietowanych, poprzez pomoc w zrozumieniu zadań, omawianie sposobu realizacji przydzielonych obowiązków, przygotowanie do testów, sprawdzianów, kartkówek.</w:t>
      </w:r>
    </w:p>
    <w:p w:rsidR="00535398" w:rsidRDefault="00B63B02" w:rsidP="00F30C71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Inne – wspólna zabawa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Zdaniem 90,77%, uczniowie współpracują ze sobą w różnych przedsięwzięciach i przy rozwiązywaniu problemów. Tylko 9,33% uczniów nie podejmuje żadnej współpracy z rówieśnikami.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 pytaniu siódmym </w:t>
      </w:r>
      <w:r>
        <w:rPr>
          <w:rFonts w:cs="Times New Roman"/>
        </w:rPr>
        <w:t>uczniowie podawali przykłady wykazania się w szkole własną inicjatywą.</w: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Na pytanie odpowiedziało 57,81% ankietowanych. Wśród odpowiedzi pojawiły się następujące przykłady inicjatyw podejmowanych przez uczniów: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zgłaszanie pomysłów – 8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praca w Samorządzie Uczniowskim – 6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konkursy – 4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zbiórki charytatywne połączone z występami tanecznymi i kawiarenkami – 4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przygotowanie niespodzianek dla nauczyciela – 4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zgłaszanie pomysłów do SU – 2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przeprowadzanie zbiórki karmy dla schroniska - 2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zgłaszanie pomysłów na wycieczki, zbiórki, zajęcia dodatkowe,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samodzielne uczestniczenie w konkursach,</w:t>
      </w:r>
    </w:p>
    <w:p w:rsidR="00535398" w:rsidRDefault="00B63B02" w:rsidP="00F30C71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pomoc w szkolnych przedsięwzięciach.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Z uzyskanych odpowiedzi jasno wynika, że uczniowie mogą wykazywać się w szkole własną inicjatywą – takie zdanie ma 57,81% badanych. Pozostali ankietowani nie odpowiedzieli na to pytanie, co jest prawdopodobnie spowodowane brakiem świadomości, iż podejmowane przez nich działania są inicjowaniem własnych pomysłów.</w:t>
      </w: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autoSpaceDE w:val="0"/>
        <w:jc w:val="both"/>
        <w:rPr>
          <w:rFonts w:cs="Times New Roman"/>
          <w:u w:val="single"/>
        </w:rPr>
      </w:pPr>
    </w:p>
    <w:p w:rsidR="00535398" w:rsidRDefault="00B63B02" w:rsidP="00F30C71">
      <w:pPr>
        <w:autoSpaceDE w:val="0"/>
        <w:jc w:val="both"/>
        <w:rPr>
          <w:rFonts w:cs="Times New Roman"/>
        </w:rPr>
      </w:pPr>
      <w:r>
        <w:rPr>
          <w:rFonts w:cs="Times New Roman"/>
          <w:b/>
          <w:bCs/>
          <w:sz w:val="32"/>
          <w:szCs w:val="32"/>
          <w:u w:val="single"/>
        </w:rPr>
        <w:t>Ankieta dla rodziców</w: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W badaniu brało udział 59 rodziców uczniów klas I – VII obecnych na zebraniach klasowych podsumowujących  pracę uczniów w II półroczu roku szkolnego 2018/2019, co stanowi 72% tych rodziców.</w: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Ankieta „Uczniowie są aktywni” skierowana do rodziców była anonimowa i zawierała 4 pytania. Odpowiedzi będą uwzględnione w organizacji pracy nauczycieli i będą dostosowaniem do potrzeb rozwojowych dzieci.</w:t>
      </w:r>
    </w:p>
    <w:p w:rsidR="00535398" w:rsidRDefault="00535398" w:rsidP="00F30C71">
      <w:pPr>
        <w:jc w:val="both"/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Na pytanie 1: </w:t>
      </w:r>
      <w:r>
        <w:rPr>
          <w:rFonts w:cs="Times New Roman"/>
          <w:b/>
        </w:rPr>
        <w:t>Czy szkoła stwarza odpowiednie warunki dla rozwoju różnorodnych aktywności uczniów?</w:t>
      </w:r>
      <w:r>
        <w:rPr>
          <w:rFonts w:cs="Times New Roman"/>
        </w:rPr>
        <w:t xml:space="preserve"> 48 rodziców (81,36 % badanych rodziców) odpowiedziało twierdząco, 6 spośród badanych odpowiedziało negatywnie co stanowi 10,2 % ogółu, 5 ankietowanych (8,47 %) udzieliło odpowiedzi „nie wiem”.</w:t>
      </w:r>
    </w:p>
    <w:p w:rsidR="00535398" w:rsidRDefault="00535398" w:rsidP="00F30C71">
      <w:pPr>
        <w:rPr>
          <w:rFonts w:cs="Times New Roman"/>
        </w:rPr>
      </w:pPr>
    </w:p>
    <w:p w:rsidR="00F30C71" w:rsidRDefault="00F30C71" w:rsidP="00F30C71">
      <w:pPr>
        <w:rPr>
          <w:rFonts w:cs="Times New Roman"/>
        </w:rPr>
      </w:pPr>
    </w:p>
    <w:p w:rsidR="00F30C71" w:rsidRDefault="00F30C71" w:rsidP="00F30C71">
      <w:pPr>
        <w:rPr>
          <w:rFonts w:cs="Times New Roman"/>
        </w:rPr>
      </w:pPr>
    </w:p>
    <w:p w:rsidR="00F30C71" w:rsidRDefault="00F30C71" w:rsidP="00F30C71">
      <w:pPr>
        <w:rPr>
          <w:rFonts w:cs="Times New Roman"/>
        </w:rPr>
      </w:pPr>
    </w:p>
    <w:p w:rsidR="00F30C71" w:rsidRDefault="00F30C71" w:rsidP="00F30C71">
      <w:pPr>
        <w:rPr>
          <w:rFonts w:cs="Times New Roman"/>
        </w:rPr>
      </w:pPr>
    </w:p>
    <w:p w:rsidR="00F30C71" w:rsidRDefault="00B63B02" w:rsidP="00F30C71">
      <w:pPr>
        <w:jc w:val="right"/>
        <w:rPr>
          <w:rFonts w:cs="Times New Roman"/>
          <w:b/>
          <w:bCs/>
        </w:rPr>
      </w:pPr>
      <w:r>
        <w:lastRenderedPageBreak/>
        <w:fldChar w:fldCharType="begin"/>
      </w:r>
      <w:r>
        <w:instrText xml:space="preserve"> PAGE </w:instrText>
      </w:r>
      <w:r>
        <w:fldChar w:fldCharType="separate"/>
      </w:r>
      <w:r>
        <w:t>8</w:t>
      </w:r>
      <w:r>
        <w:fldChar w:fldCharType="end"/>
      </w:r>
    </w:p>
    <w:p w:rsidR="00535398" w:rsidRPr="00F30C71" w:rsidRDefault="00B63B02" w:rsidP="00F30C7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Wykres nr 6  </w:t>
      </w:r>
      <w:r>
        <w:rPr>
          <w:rFonts w:cs="Times New Roman"/>
          <w:u w:val="single"/>
        </w:rPr>
        <w:t>Szkoła stwarza odpowiednie warunki dla rozwoju aktywności uczniów:</w:t>
      </w:r>
    </w:p>
    <w:p w:rsidR="00535398" w:rsidRDefault="00BA246F" w:rsidP="00F30C71">
      <w:pPr>
        <w:pStyle w:val="Tekstpodstawowy"/>
        <w:spacing w:after="0"/>
        <w:jc w:val="both"/>
        <w:rPr>
          <w:rFonts w:cs="Times New Roman"/>
          <w:b/>
        </w:rPr>
      </w:pPr>
      <w:r>
        <w:object w:dxaOrig="1440" w:dyaOrig="1440">
          <v:shape id="_x0000_s1026" type="#_x0000_t75" style="position:absolute;left:0;text-align:left;margin-left:20.6pt;margin-top:11.15pt;width:456.2pt;height:200.3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20" o:title=""/>
            <w10:wrap type="square"/>
          </v:shape>
          <o:OLEObject Type="Embed" ProgID="opendocument.ChartDocument.1" ShapeID="_x0000_s1026" DrawAspect="Content" ObjectID="_1633430340" r:id="rId21"/>
        </w:object>
      </w: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  <w:b/>
        </w:rPr>
      </w:pPr>
    </w:p>
    <w:p w:rsidR="00535398" w:rsidRDefault="00535398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  <w:b/>
        </w:rPr>
      </w:pPr>
    </w:p>
    <w:p w:rsidR="00535398" w:rsidRDefault="00B63B02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Pytanie 2: Czy zajęcia pozalekcyjne w naszej szkole odpowiadają oczekiwaniom Państwa</w:t>
      </w:r>
    </w:p>
    <w:p w:rsidR="00535398" w:rsidRDefault="00B63B02" w:rsidP="00F30C71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  <w:b/>
        </w:rPr>
        <w:t xml:space="preserve"> dziecka?</w:t>
      </w:r>
    </w:p>
    <w:p w:rsidR="00535398" w:rsidRDefault="00B63B02" w:rsidP="00F30C71">
      <w:pPr>
        <w:pStyle w:val="Tekstpodstawowy"/>
        <w:numPr>
          <w:ilvl w:val="0"/>
          <w:numId w:val="3"/>
        </w:numPr>
        <w:tabs>
          <w:tab w:val="left" w:pos="0"/>
          <w:tab w:val="left" w:pos="5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Według 83% ankietowanych rodziców zajęcia pozalekcyjne prowadzone w szkole odpowiadają</w:t>
      </w:r>
    </w:p>
    <w:p w:rsidR="00535398" w:rsidRDefault="00B63B02" w:rsidP="00F30C71">
      <w:pPr>
        <w:pStyle w:val="Tekstpodstawowy"/>
        <w:numPr>
          <w:ilvl w:val="0"/>
          <w:numId w:val="3"/>
        </w:numPr>
        <w:tabs>
          <w:tab w:val="left" w:pos="0"/>
          <w:tab w:val="left" w:pos="53"/>
        </w:tabs>
        <w:spacing w:after="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oczekiwaniom dziecka, ponieważ:</w:t>
      </w:r>
    </w:p>
    <w:p w:rsidR="00535398" w:rsidRDefault="00535398" w:rsidP="00F30C71">
      <w:pPr>
        <w:tabs>
          <w:tab w:val="left" w:pos="0"/>
          <w:tab w:val="left" w:pos="53"/>
        </w:tabs>
        <w:jc w:val="both"/>
        <w:rPr>
          <w:rFonts w:cs="Times New Roman"/>
          <w:b/>
          <w:bCs/>
        </w:rPr>
      </w:pPr>
    </w:p>
    <w:p w:rsidR="00535398" w:rsidRDefault="00B63B02" w:rsidP="00F30C71">
      <w:p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Tabela nr 5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5278"/>
        <w:gridCol w:w="1692"/>
        <w:gridCol w:w="2197"/>
      </w:tblGrid>
      <w:tr w:rsidR="00535398"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5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Przykładowe uzasadnienia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poprawiają wyniki w nauce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33,9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uzupełniają wiedzę z lekcji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27,12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poszerzają wiedzę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27,12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dostarczają nowych umiejętności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42,37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ugruntowują wiadomości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18,64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pomagają rozwijać zainteresowania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28,81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wyrównują zaległości edukacyjne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27,12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promują aktywną postawę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13,56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pomagają efektywnie wykorzystać wolny czas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22,03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pomagają w podejmowaniu decyzji na przyszłość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10,17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Odpowiadają predyspozycjom i uzdolnieniom dziecka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18,64</w:t>
            </w:r>
          </w:p>
        </w:tc>
      </w:tr>
      <w:tr w:rsidR="00535398"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5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są dobrze prowadzone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398" w:rsidRDefault="00B63B02" w:rsidP="00F30C7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15,25</w:t>
            </w:r>
          </w:p>
        </w:tc>
      </w:tr>
    </w:tbl>
    <w:p w:rsidR="00535398" w:rsidRDefault="00535398" w:rsidP="00F30C71"/>
    <w:p w:rsidR="00F30C71" w:rsidRDefault="00F30C71" w:rsidP="00F30C71"/>
    <w:p w:rsidR="00F30C71" w:rsidRDefault="00F30C71" w:rsidP="00F30C71"/>
    <w:p w:rsidR="00F30C71" w:rsidRDefault="00F30C71" w:rsidP="00F30C71"/>
    <w:p w:rsidR="00F30C71" w:rsidRDefault="00F30C71" w:rsidP="00F30C71"/>
    <w:p w:rsidR="00F30C71" w:rsidRDefault="00F30C71" w:rsidP="00F30C71"/>
    <w:p w:rsidR="00F30C71" w:rsidRDefault="00F30C71" w:rsidP="00F30C71"/>
    <w:p w:rsidR="00F30C71" w:rsidRDefault="00F30C71" w:rsidP="00F30C71"/>
    <w:p w:rsidR="00535398" w:rsidRDefault="00B63B02" w:rsidP="00F30C71">
      <w:pPr>
        <w:jc w:val="right"/>
        <w:rPr>
          <w:rFonts w:cs="Times New Roman"/>
          <w:b/>
          <w:bCs/>
        </w:rPr>
      </w:pPr>
      <w:r>
        <w:lastRenderedPageBreak/>
        <w:fldChar w:fldCharType="begin"/>
      </w:r>
      <w:r>
        <w:instrText xml:space="preserve"> PAGE </w:instrText>
      </w:r>
      <w:r>
        <w:fldChar w:fldCharType="separate"/>
      </w:r>
      <w:r>
        <w:t>9</w:t>
      </w:r>
      <w:r>
        <w:fldChar w:fldCharType="end"/>
      </w:r>
    </w:p>
    <w:p w:rsidR="00535398" w:rsidRDefault="00B63B02" w:rsidP="00F30C71">
      <w:r>
        <w:rPr>
          <w:rFonts w:cs="Times New Roman"/>
          <w:b/>
          <w:bCs/>
        </w:rPr>
        <w:t xml:space="preserve">Wykres nr 7 </w:t>
      </w:r>
      <w:r>
        <w:rPr>
          <w:rFonts w:cs="Times New Roman"/>
          <w:u w:val="single"/>
        </w:rPr>
        <w:t>Zajęcia pozalekcyjne spełniają oczekiwania dzieci, gdyż:</w:t>
      </w:r>
    </w:p>
    <w:p w:rsidR="00535398" w:rsidRDefault="00BA246F" w:rsidP="00F30C71">
      <w:pPr>
        <w:rPr>
          <w:rFonts w:cs="Times New Roman"/>
          <w:b/>
          <w:bCs/>
          <w:u w:val="single"/>
        </w:rPr>
      </w:pPr>
      <w:r>
        <w:object w:dxaOrig="1440" w:dyaOrig="1440">
          <v:shape id="_x0000_s1027" type="#_x0000_t75" style="position:absolute;margin-left:14.2pt;margin-top:11.85pt;width:452.6pt;height:254.2pt;z-index:2;mso-wrap-distance-left:0;mso-wrap-distance-right:0;mso-position-horizontal:absolute;mso-position-horizontal-relative:text;mso-position-vertical:absolute;mso-position-vertical-relative:text" filled="t">
            <v:fill color2="black"/>
            <v:imagedata r:id="rId22" o:title=""/>
            <w10:wrap type="topAndBottom"/>
          </v:shape>
          <o:OLEObject Type="Embed" ProgID="opendocument.ChartDocument.1" ShapeID="_x0000_s1027" DrawAspect="Content" ObjectID="_1633430341" r:id="rId23"/>
        </w:object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Według 5% ankietowanych rodziców prowadzone zajęcia są mało interesujące, nie są efektywne lub brak jest jakichkolwiek zajęć. Natomiast 12% spośród badanych nie wie czy zajęcia odpowiadają oczekiwaniom Ich dziecka.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  <w:color w:val="000000"/>
        </w:rPr>
      </w:pPr>
      <w:r>
        <w:rPr>
          <w:rFonts w:cs="Times New Roman"/>
        </w:rPr>
        <w:t>W trzecim pytaniu dotyczącym znajomości inicjatyw i działań samych uczniów prowadzonych na terenie szkoły i poza nią, które wspomagają wszechstronny rozwój ucznia 21 rodziców (35,6% badanych) odpowiedziało twierdząco. Tylko nieliczni podali przykłady, między innymi są to :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działania ekologiczne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zbiórka surowców wtórnych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zajęcia sportowe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praca w Samorządzie Uczniowskim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akademie, występy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zajęcia artystyczne</w:t>
      </w:r>
    </w:p>
    <w:p w:rsidR="00535398" w:rsidRDefault="00B63B02" w:rsidP="00F30C71">
      <w:pPr>
        <w:numPr>
          <w:ilvl w:val="0"/>
          <w:numId w:val="1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zajęcia taneczne.</w:t>
      </w:r>
    </w:p>
    <w:p w:rsidR="00535398" w:rsidRDefault="00535398" w:rsidP="00F30C71">
      <w:pPr>
        <w:rPr>
          <w:rFonts w:cs="Times New Roman"/>
          <w:color w:val="000000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Na czwarte pytanie odpowiedziało tylko 28,8 % ankietowanych Jako przykłady działań nauczycieli, które zachęciłyby uczniów do aktywności podawali: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wyjazdy edukacyjne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Rozmowy na ciekawe tematyczne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Dokładne określanie materiału do opanowania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Spotkania koedukacyjne z inną młodzieżą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Zaangażowanie uczniów do pomocy na rzecz szkoły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Wycieczki integracyjne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Zachęcanie do udziału w konkursach</w:t>
      </w:r>
    </w:p>
    <w:p w:rsidR="00535398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  <w:rPr>
          <w:rFonts w:cs="Times New Roman"/>
        </w:rPr>
      </w:pPr>
      <w:r>
        <w:rPr>
          <w:rFonts w:cs="Times New Roman"/>
        </w:rPr>
        <w:t>Lepsze zaplecze dydaktycznej</w:t>
      </w:r>
    </w:p>
    <w:p w:rsidR="00535398" w:rsidRPr="00F30C71" w:rsidRDefault="00B63B02" w:rsidP="00F30C71">
      <w:pPr>
        <w:numPr>
          <w:ilvl w:val="0"/>
          <w:numId w:val="13"/>
        </w:numPr>
        <w:tabs>
          <w:tab w:val="left" w:pos="0"/>
          <w:tab w:val="left" w:pos="53"/>
        </w:tabs>
        <w:jc w:val="both"/>
      </w:pPr>
      <w:r>
        <w:rPr>
          <w:rFonts w:cs="Times New Roman"/>
        </w:rPr>
        <w:t>Wspólne wykonywanie plakatów i prac plastycznych.</w:t>
      </w:r>
    </w:p>
    <w:p w:rsidR="00F30C71" w:rsidRDefault="00F30C71" w:rsidP="00F30C71">
      <w:pPr>
        <w:tabs>
          <w:tab w:val="left" w:pos="0"/>
          <w:tab w:val="left" w:pos="53"/>
        </w:tabs>
        <w:jc w:val="both"/>
        <w:rPr>
          <w:rFonts w:cs="Times New Roman"/>
        </w:rPr>
      </w:pPr>
    </w:p>
    <w:p w:rsidR="00F30C71" w:rsidRDefault="00F30C71" w:rsidP="00F30C71">
      <w:pPr>
        <w:tabs>
          <w:tab w:val="left" w:pos="0"/>
          <w:tab w:val="left" w:pos="53"/>
        </w:tabs>
        <w:jc w:val="both"/>
        <w:rPr>
          <w:rFonts w:cs="Times New Roman"/>
        </w:rPr>
      </w:pPr>
    </w:p>
    <w:p w:rsidR="00F30C71" w:rsidRDefault="00F30C71" w:rsidP="00F30C71">
      <w:pPr>
        <w:tabs>
          <w:tab w:val="left" w:pos="0"/>
          <w:tab w:val="left" w:pos="53"/>
        </w:tabs>
        <w:jc w:val="both"/>
      </w:pPr>
    </w:p>
    <w:p w:rsidR="00535398" w:rsidRPr="00F30C71" w:rsidRDefault="00B63B02" w:rsidP="00F30C71">
      <w:pPr>
        <w:tabs>
          <w:tab w:val="left" w:pos="0"/>
          <w:tab w:val="left" w:pos="53"/>
        </w:tabs>
        <w:jc w:val="right"/>
        <w:rPr>
          <w:rFonts w:cs="Times New Roman"/>
          <w:bCs/>
          <w:sz w:val="32"/>
          <w:szCs w:val="32"/>
        </w:rPr>
      </w:pPr>
      <w:r w:rsidRPr="00F30C71">
        <w:rPr>
          <w:rFonts w:cs="Times New Roman"/>
          <w:bCs/>
        </w:rPr>
        <w:lastRenderedPageBreak/>
        <w:fldChar w:fldCharType="begin"/>
      </w:r>
      <w:r w:rsidRPr="00F30C71">
        <w:rPr>
          <w:rFonts w:cs="Times New Roman"/>
          <w:bCs/>
        </w:rPr>
        <w:instrText xml:space="preserve"> PAGE </w:instrText>
      </w:r>
      <w:r w:rsidRPr="00F30C71">
        <w:rPr>
          <w:rFonts w:cs="Times New Roman"/>
          <w:bCs/>
        </w:rPr>
        <w:fldChar w:fldCharType="separate"/>
      </w:r>
      <w:r w:rsidRPr="00F30C71">
        <w:rPr>
          <w:rFonts w:cs="Times New Roman"/>
          <w:bCs/>
        </w:rPr>
        <w:t>10</w:t>
      </w:r>
      <w:r w:rsidRPr="00F30C71">
        <w:rPr>
          <w:rFonts w:cs="Times New Roman"/>
          <w:bCs/>
        </w:rPr>
        <w:fldChar w:fldCharType="end"/>
      </w:r>
    </w:p>
    <w:p w:rsidR="00535398" w:rsidRDefault="00B63B02" w:rsidP="00F30C71">
      <w:pPr>
        <w:tabs>
          <w:tab w:val="left" w:pos="0"/>
          <w:tab w:val="left" w:pos="53"/>
        </w:tabs>
        <w:autoSpaceDE w:val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Ankieta dla nauczycieli</w:t>
      </w:r>
    </w:p>
    <w:p w:rsidR="00535398" w:rsidRDefault="00535398" w:rsidP="00F30C71">
      <w:pPr>
        <w:tabs>
          <w:tab w:val="left" w:pos="0"/>
          <w:tab w:val="left" w:pos="53"/>
        </w:tabs>
        <w:autoSpaceDE w:val="0"/>
        <w:jc w:val="both"/>
        <w:rPr>
          <w:rFonts w:cs="Times New Roman"/>
          <w:b/>
          <w:bCs/>
          <w:u w:val="single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Wśród 23 badanych nauczycieli na pytanie pierwsze  ,,Czy szkoła stwarza odpowiednie warunki do rozwoju różnorodnej aktywności uczniów?” wszyscy ankietowani odpowiedzieli ,,tak”.</w:t>
      </w:r>
    </w:p>
    <w:p w:rsidR="00535398" w:rsidRDefault="00B63B02" w:rsidP="00F30C71">
      <w:pPr>
        <w:rPr>
          <w:rFonts w:cs="Times New Roman"/>
          <w:color w:val="000000"/>
        </w:rPr>
      </w:pPr>
      <w:r>
        <w:rPr>
          <w:rFonts w:cs="Times New Roman"/>
        </w:rPr>
        <w:t>Przykładem tej aktywności są:</w:t>
      </w:r>
    </w:p>
    <w:p w:rsidR="00535398" w:rsidRDefault="00B63B02" w:rsidP="00F30C71">
      <w:pPr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Przygotowanie uczniów do konkursów i zawodów sportowych</w:t>
      </w:r>
    </w:p>
    <w:p w:rsidR="00535398" w:rsidRDefault="00B63B02" w:rsidP="00F30C71">
      <w:pPr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Realizacja projektów edukacyjnych</w:t>
      </w:r>
    </w:p>
    <w:p w:rsidR="00535398" w:rsidRDefault="00B63B02" w:rsidP="00F30C71">
      <w:pPr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Różnego rodzaju zajęcia wspierające aktywność uczniów (sportowe, taneczne, teatralne, artystyczne, inne rozwijające zainteresowania, jak również wyrównujące szanse edukacyjne)</w:t>
      </w:r>
    </w:p>
    <w:p w:rsidR="00535398" w:rsidRDefault="00B63B02" w:rsidP="00F30C71">
      <w:pPr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Akcje charytatywne</w:t>
      </w:r>
    </w:p>
    <w:p w:rsidR="00535398" w:rsidRDefault="00B63B02" w:rsidP="00F30C71">
      <w:pPr>
        <w:numPr>
          <w:ilvl w:val="0"/>
          <w:numId w:val="1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Wycieczki</w:t>
      </w:r>
    </w:p>
    <w:p w:rsidR="00535398" w:rsidRDefault="00B63B02" w:rsidP="00F30C71">
      <w:pPr>
        <w:numPr>
          <w:ilvl w:val="0"/>
          <w:numId w:val="11"/>
        </w:numPr>
        <w:rPr>
          <w:rFonts w:cs="Times New Roman"/>
        </w:rPr>
      </w:pPr>
      <w:r>
        <w:rPr>
          <w:rFonts w:cs="Times New Roman"/>
          <w:color w:val="000000"/>
        </w:rPr>
        <w:t>Akademie, apele i uroczystości środowiskowe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Elementami bazy dydaktycznej służącymi rozwojowi aktywności uczniów według ankietowanych nauczycieli są: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Tabela nr 6  </w:t>
      </w:r>
      <w:r>
        <w:rPr>
          <w:rFonts w:cs="Times New Roman"/>
          <w:u w:val="single"/>
        </w:rPr>
        <w:t>Elementy bazy dydaktycznej służące rozwojowi aktywności uczniów</w:t>
      </w:r>
      <w:r>
        <w:rPr>
          <w:rFonts w:cs="Times New Roman"/>
        </w:rPr>
        <w:t xml:space="preserve"> </w:t>
      </w:r>
    </w:p>
    <w:p w:rsidR="00535398" w:rsidRDefault="00535398" w:rsidP="00F30C71">
      <w:pPr>
        <w:rPr>
          <w:rFonts w:cs="Times New Roman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2303"/>
        <w:gridCol w:w="2463"/>
      </w:tblGrid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Elementy bazy dydaktycznej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Tablice interaktywne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87</w:t>
            </w:r>
          </w:p>
        </w:tc>
      </w:tr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Komputery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91</w:t>
            </w:r>
          </w:p>
        </w:tc>
      </w:tr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Księgozbiór biblioteki szkolnej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73,9</w:t>
            </w:r>
          </w:p>
        </w:tc>
      </w:tr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Wyposażenie sal lekcyjnych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87</w:t>
            </w:r>
          </w:p>
        </w:tc>
      </w:tr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Sprzęt sportowy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73,9</w:t>
            </w:r>
          </w:p>
        </w:tc>
      </w:tr>
      <w:tr w:rsidR="005353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Plac zabaw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8,69</w:t>
            </w:r>
          </w:p>
        </w:tc>
      </w:tr>
    </w:tbl>
    <w:p w:rsidR="00535398" w:rsidRDefault="00535398" w:rsidP="00F30C71"/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Wykres nr 8 </w:t>
      </w:r>
      <w:r>
        <w:rPr>
          <w:rFonts w:cs="Times New Roman"/>
          <w:u w:val="single"/>
        </w:rPr>
        <w:t>Elementy bazy dydaktycznej służące rozwojowi aktywności uczniów</w:t>
      </w:r>
    </w:p>
    <w:p w:rsidR="00535398" w:rsidRDefault="00535398" w:rsidP="00F30C71">
      <w:pPr>
        <w:rPr>
          <w:rFonts w:cs="Times New Roman"/>
        </w:rPr>
      </w:pPr>
    </w:p>
    <w:p w:rsidR="00535398" w:rsidRDefault="006855E6" w:rsidP="00F30C71">
      <w:r>
        <w:object w:dxaOrig="9060" w:dyaOrig="6000">
          <v:shape id="_x0000_i1025" type="#_x0000_t75" style="width:384pt;height:238.5pt" o:ole="" filled="t">
            <v:fill color2="black"/>
            <v:imagedata r:id="rId24" o:title=""/>
          </v:shape>
          <o:OLEObject Type="Embed" ProgID="MSGraph.Chart.8" ShapeID="_x0000_i1025" DrawAspect="Content" ObjectID="_1633430332" r:id="rId25"/>
        </w:object>
      </w:r>
    </w:p>
    <w:p w:rsidR="006855E6" w:rsidRDefault="006855E6" w:rsidP="00F30C71"/>
    <w:p w:rsidR="006855E6" w:rsidRDefault="006855E6" w:rsidP="00F30C71"/>
    <w:p w:rsidR="006855E6" w:rsidRDefault="006855E6" w:rsidP="00F30C71">
      <w:pPr>
        <w:jc w:val="right"/>
      </w:pPr>
    </w:p>
    <w:p w:rsidR="00535398" w:rsidRDefault="00B63B02" w:rsidP="00F30C71">
      <w:pPr>
        <w:jc w:val="right"/>
        <w:rPr>
          <w:rFonts w:cs="Times New Roman"/>
          <w:b/>
          <w:bCs/>
        </w:rPr>
      </w:pPr>
      <w:r>
        <w:lastRenderedPageBreak/>
        <w:fldChar w:fldCharType="begin"/>
      </w:r>
      <w:r>
        <w:instrText xml:space="preserve"> PAGE </w:instrText>
      </w:r>
      <w:r>
        <w:fldChar w:fldCharType="separate"/>
      </w:r>
      <w:r>
        <w:t>11</w:t>
      </w:r>
      <w:r>
        <w:fldChar w:fldCharType="end"/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Tabela nr 7 </w:t>
      </w:r>
      <w:r>
        <w:rPr>
          <w:rFonts w:cs="Times New Roman"/>
          <w:u w:val="single"/>
        </w:rPr>
        <w:t>Nauczyciele zachęcają uczniów do podejmowania różnorodnych aktywności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                    </w:t>
      </w:r>
      <w:r>
        <w:rPr>
          <w:rFonts w:cs="Times New Roman"/>
          <w:u w:val="single"/>
        </w:rPr>
        <w:t>w następujący sposób:</w:t>
      </w:r>
    </w:p>
    <w:p w:rsidR="00535398" w:rsidRDefault="00535398" w:rsidP="00F30C71">
      <w:pPr>
        <w:rPr>
          <w:rFonts w:cs="Times New Roman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555"/>
        <w:gridCol w:w="4935"/>
        <w:gridCol w:w="1920"/>
        <w:gridCol w:w="2290"/>
      </w:tblGrid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Rodzaj działania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wyborów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Wynik procentowy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Wskazanie uczniom korzyści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73,9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Dobór odpowiednich metod pracy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73,9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Dobór odpowiednich form pracy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73,9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Urozmaicanie zajęć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82,6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Stosowanie oceniania kształtującego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52,1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f.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Motywacja, by wspólnie szukać odpowiedzi na różne pytania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56,5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Promocja działań, które wymagają współpracy uczniów także poza szkołą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47,8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Organizacja zajęć rozwijających zainteresowania i uzdolnienia uczniów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30,4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i.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Prowadzenie zajęć pozalekcyjnych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34,7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j.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Przygotowanie i organizacja konkursów i zawodów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56,5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Samodzielność i możliwość popełniania błędów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56,5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Zachęcanie do zadawania pytań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56,5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Ł.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Uwzględnianie propozycji uczniów dotyczących sposobu prowadzenia zajęć I doboru treści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26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m.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Otwartość na inicjatywy uczniów i pomoc w ich realizacji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52,1</w:t>
            </w:r>
          </w:p>
        </w:tc>
      </w:tr>
      <w:tr w:rsidR="0053539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Włącznie rodziców w realizację wybranych pomysłów uczniów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398" w:rsidRDefault="00B63B02" w:rsidP="00F30C71">
            <w:pPr>
              <w:snapToGrid w:val="0"/>
              <w:jc w:val="center"/>
            </w:pPr>
            <w:r>
              <w:rPr>
                <w:rFonts w:cs="Times New Roman"/>
              </w:rPr>
              <w:t>30,4</w:t>
            </w:r>
          </w:p>
        </w:tc>
      </w:tr>
    </w:tbl>
    <w:p w:rsidR="00535398" w:rsidRDefault="00535398" w:rsidP="00F30C71"/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</w:rPr>
      </w:pPr>
      <w:r>
        <w:rPr>
          <w:rFonts w:cs="Times New Roman"/>
          <w:b/>
          <w:bCs/>
        </w:rPr>
        <w:t xml:space="preserve">Wykres nr 9  </w:t>
      </w:r>
      <w:r>
        <w:rPr>
          <w:rFonts w:cs="Times New Roman"/>
          <w:b/>
          <w:bCs/>
          <w:u w:val="single"/>
        </w:rPr>
        <w:t>Sposoby zachęcania uczniów do podejmowania różnorodnych aktywności</w:t>
      </w:r>
    </w:p>
    <w:p w:rsidR="00535398" w:rsidRDefault="00535398" w:rsidP="00F30C71">
      <w:pPr>
        <w:rPr>
          <w:rFonts w:cs="Times New Roman"/>
        </w:rPr>
      </w:pPr>
    </w:p>
    <w:p w:rsidR="006855E6" w:rsidRDefault="00B63B02" w:rsidP="006855E6">
      <w:pPr>
        <w:jc w:val="center"/>
      </w:pPr>
      <w:r>
        <w:object w:dxaOrig="9164" w:dyaOrig="9180">
          <v:shape id="_x0000_i1026" type="#_x0000_t75" style="width:5in;height:4in" o:ole="" filled="t">
            <v:fill color2="black"/>
            <v:imagedata r:id="rId26" o:title=""/>
          </v:shape>
          <o:OLEObject Type="Embed" ProgID="MSGraph.Chart.8" ShapeID="_x0000_i1026" DrawAspect="Content" ObjectID="_1633430333" r:id="rId27"/>
        </w:object>
      </w:r>
    </w:p>
    <w:p w:rsidR="00535398" w:rsidRPr="006855E6" w:rsidRDefault="00B63B02" w:rsidP="006855E6">
      <w:pPr>
        <w:jc w:val="right"/>
      </w:pPr>
      <w:r>
        <w:lastRenderedPageBreak/>
        <w:fldChar w:fldCharType="begin"/>
      </w:r>
      <w:r>
        <w:instrText xml:space="preserve"> PAGE </w:instrText>
      </w:r>
      <w:r>
        <w:fldChar w:fldCharType="separate"/>
      </w:r>
      <w:r>
        <w:t>12</w:t>
      </w:r>
      <w:r>
        <w:fldChar w:fldCharType="end"/>
      </w:r>
    </w:p>
    <w:p w:rsidR="00535398" w:rsidRDefault="00B63B02" w:rsidP="00F30C71">
      <w:pPr>
        <w:rPr>
          <w:rFonts w:cs="Times New Roman"/>
        </w:rPr>
      </w:pPr>
      <w:r>
        <w:rPr>
          <w:rFonts w:cs="Times New Roman"/>
        </w:rPr>
        <w:t>Uczniowie naszej szkoły współpracują ze sobą w czasie różnych przedsięwzięć a także podczas rozwiązywania problemów: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Uroczystości szkolne i klasowe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Realizowanie projektów edukacyjnych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Wycieczki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Praca w grupach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Akcje charytatywne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Działalność w organizacjach uczniowskich ( SU, Sklepik)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Pomoc koleżeńska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Zawody sportowe</w:t>
      </w:r>
    </w:p>
    <w:p w:rsidR="00535398" w:rsidRDefault="00B63B02" w:rsidP="00F30C71">
      <w:pPr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Przygotowanie akademii</w:t>
      </w:r>
    </w:p>
    <w:p w:rsidR="00535398" w:rsidRDefault="00535398" w:rsidP="00F30C71">
      <w:pPr>
        <w:rPr>
          <w:rFonts w:cs="Times New Roman"/>
        </w:rPr>
      </w:pPr>
    </w:p>
    <w:p w:rsidR="00535398" w:rsidRDefault="00B63B02" w:rsidP="00F30C7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Według ankietowanych nauczycieli, uczniowie podejmują następujące działania na rzecz lokalnej społeczności:</w:t>
      </w:r>
    </w:p>
    <w:p w:rsidR="00535398" w:rsidRDefault="00B63B02" w:rsidP="00F30C71">
      <w:pPr>
        <w:numPr>
          <w:ilvl w:val="1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Akcje ekologiczne:</w:t>
      </w:r>
    </w:p>
    <w:p w:rsidR="00535398" w:rsidRDefault="00B63B02" w:rsidP="00F30C71">
      <w:pPr>
        <w:numPr>
          <w:ilvl w:val="0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Zbiórka makulatury</w:t>
      </w:r>
    </w:p>
    <w:p w:rsidR="00535398" w:rsidRDefault="00B63B02" w:rsidP="00F30C71">
      <w:pPr>
        <w:numPr>
          <w:ilvl w:val="0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Zbiórka elektrośmieci </w:t>
      </w:r>
    </w:p>
    <w:p w:rsidR="00535398" w:rsidRDefault="00B63B02" w:rsidP="00F30C71">
      <w:pPr>
        <w:numPr>
          <w:ilvl w:val="0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Akcja ,,Sprzątanie świata”</w:t>
      </w:r>
    </w:p>
    <w:p w:rsidR="00535398" w:rsidRDefault="00B63B02" w:rsidP="00F30C71">
      <w:pPr>
        <w:numPr>
          <w:ilvl w:val="0"/>
          <w:numId w:val="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Projekt edukacyjny ,,Nie lubimy smogu”</w:t>
      </w:r>
    </w:p>
    <w:p w:rsidR="00535398" w:rsidRDefault="00B63B02" w:rsidP="00F30C71">
      <w:pPr>
        <w:numPr>
          <w:ilvl w:val="1"/>
          <w:numId w:val="4"/>
        </w:numPr>
      </w:pPr>
      <w:r>
        <w:rPr>
          <w:rFonts w:cs="Times New Roman"/>
          <w:color w:val="000000"/>
        </w:rPr>
        <w:t>Akcje charytatywne:</w:t>
      </w:r>
    </w:p>
    <w:p w:rsidR="00535398" w:rsidRDefault="00B63B02" w:rsidP="00F30C71">
      <w:pPr>
        <w:numPr>
          <w:ilvl w:val="0"/>
          <w:numId w:val="6"/>
        </w:numPr>
      </w:pPr>
      <w:r>
        <w:t>Zbiórka karmy dla zwierząt</w:t>
      </w:r>
    </w:p>
    <w:p w:rsidR="00535398" w:rsidRDefault="00B63B02" w:rsidP="00F30C71">
      <w:pPr>
        <w:numPr>
          <w:ilvl w:val="0"/>
          <w:numId w:val="6"/>
        </w:numPr>
        <w:rPr>
          <w:rFonts w:cs="Times New Roman"/>
          <w:color w:val="000000"/>
        </w:rPr>
      </w:pPr>
      <w:r>
        <w:t>Zbiórka dla Mai G.</w:t>
      </w:r>
    </w:p>
    <w:p w:rsidR="00535398" w:rsidRDefault="00B63B02" w:rsidP="00F30C71">
      <w:pPr>
        <w:numPr>
          <w:ilvl w:val="1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Patriotyczne</w:t>
      </w:r>
    </w:p>
    <w:p w:rsidR="00535398" w:rsidRDefault="00B63B02" w:rsidP="00F30C71">
      <w:pPr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Koncert pieśni patriotycznych</w:t>
      </w:r>
    </w:p>
    <w:p w:rsidR="00535398" w:rsidRDefault="00B63B02" w:rsidP="00F30C71">
      <w:pPr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Góra grosza </w:t>
      </w:r>
    </w:p>
    <w:p w:rsidR="00535398" w:rsidRDefault="00B63B02" w:rsidP="00F30C71">
      <w:pPr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Wyprawka dla żaka</w:t>
      </w:r>
    </w:p>
    <w:p w:rsidR="00535398" w:rsidRDefault="00B63B02" w:rsidP="00F30C71">
      <w:pPr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Serce ze Złota WOŚP</w:t>
      </w:r>
    </w:p>
    <w:p w:rsidR="00535398" w:rsidRDefault="00B63B02" w:rsidP="00F30C71">
      <w:pPr>
        <w:numPr>
          <w:ilvl w:val="0"/>
          <w:numId w:val="8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udział szkolnego pocztu sztandarowego w uroczystościach miejskich</w:t>
      </w:r>
    </w:p>
    <w:p w:rsidR="00535398" w:rsidRDefault="00B63B02" w:rsidP="00F30C71">
      <w:pPr>
        <w:numPr>
          <w:ilvl w:val="1"/>
          <w:numId w:val="4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Współpraca z podmiotami lokalnymi</w:t>
      </w:r>
    </w:p>
    <w:p w:rsidR="00535398" w:rsidRDefault="00B63B02" w:rsidP="00F30C71">
      <w:pPr>
        <w:numPr>
          <w:ilvl w:val="0"/>
          <w:numId w:val="9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PCPR, MOPS, PPP, PGK, MBP, MDK, MOSiR, Bank Spółdzielczy, Urząd   Miasta, Komenda Powiatowa Policji</w:t>
      </w:r>
    </w:p>
    <w:p w:rsidR="00535398" w:rsidRDefault="00535398" w:rsidP="00F30C71">
      <w:pPr>
        <w:rPr>
          <w:rFonts w:cs="Times New Roman"/>
          <w:color w:val="000000"/>
        </w:rPr>
      </w:pPr>
    </w:p>
    <w:p w:rsidR="00535398" w:rsidRDefault="00B63B02" w:rsidP="006855E6">
      <w:pPr>
        <w:ind w:left="15"/>
        <w:rPr>
          <w:rFonts w:eastAsia="Calibri" w:cs="Times New Roman"/>
          <w:sz w:val="30"/>
          <w:szCs w:val="30"/>
          <w:u w:val="single"/>
          <w:lang w:val="en-US"/>
        </w:rPr>
      </w:pPr>
      <w:r>
        <w:rPr>
          <w:rFonts w:eastAsia="Times New Roman" w:cs="Times New Roman"/>
          <w:b/>
          <w:bCs/>
          <w:sz w:val="30"/>
          <w:szCs w:val="30"/>
          <w:u w:val="single"/>
          <w:lang w:val="en-US"/>
        </w:rPr>
        <w:t>KWESTIONARIUSZ WYWIADU Z SAMORZ</w:t>
      </w:r>
      <w:r>
        <w:rPr>
          <w:rFonts w:eastAsia="Times New Roman" w:cs="Times New Roman"/>
          <w:b/>
          <w:bCs/>
          <w:sz w:val="30"/>
          <w:szCs w:val="30"/>
          <w:u w:val="single"/>
        </w:rPr>
        <w:t>ĄDEM UCZNIOWSKIM</w:t>
      </w: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Calibri" w:cs="Times New Roman"/>
          <w:sz w:val="22"/>
          <w:szCs w:val="22"/>
          <w:lang w:val="en-US"/>
        </w:rPr>
        <w:t>Wywiad przeprowadzono z przew</w:t>
      </w:r>
      <w:r w:rsidR="004D2717">
        <w:rPr>
          <w:rFonts w:eastAsia="Calibri" w:cs="Times New Roman"/>
          <w:sz w:val="22"/>
          <w:szCs w:val="22"/>
          <w:lang w:val="en-US"/>
        </w:rPr>
        <w:t>odniczącą</w:t>
      </w:r>
      <w:r>
        <w:rPr>
          <w:rFonts w:eastAsia="Calibri" w:cs="Times New Roman"/>
          <w:sz w:val="22"/>
          <w:szCs w:val="22"/>
          <w:lang w:val="en-US"/>
        </w:rPr>
        <w:t xml:space="preserve"> Samorządu Uczniowskiego.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b/>
          <w:bCs/>
          <w:lang w:val="en-US"/>
        </w:rPr>
        <w:t>W jaki sposób uczniowie wp</w:t>
      </w:r>
      <w:r>
        <w:rPr>
          <w:rFonts w:eastAsia="Times New Roman" w:cs="Times New Roman"/>
          <w:b/>
          <w:bCs/>
        </w:rPr>
        <w:t>ływają na planowanie pracy samorządu szkolnego?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Zgodnie ze statutem ka</w:t>
      </w:r>
      <w:r>
        <w:rPr>
          <w:rFonts w:eastAsia="Times New Roman" w:cs="Times New Roman"/>
        </w:rPr>
        <w:t>żdego roku na przełomie września/października odbywają się demokratyczne wybory do nowego  Zarządu poprzedzone kampanią wyborczą. Argumenty potwierdzające demokratyczny sposób wyborów to: tajność, powszechność, wygrywa uczeń, który zdobędzie najwięcej głosów, itp.</w:t>
      </w: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lang w:val="en-US"/>
        </w:rPr>
        <w:t>Zarz</w:t>
      </w:r>
      <w:r>
        <w:rPr>
          <w:rFonts w:eastAsia="Times New Roman" w:cs="Times New Roman"/>
        </w:rPr>
        <w:t>ąd SU wspólnie z  przewodniczącymi klas opracowują plan pracy SU. Plan ten weryfikują opiekunowie SU, a zatwierdza P. Dyrektor. Każdy uczeń za pośrednictwem przewodniczącego klasowego ma prawo zgłaszać swoje pomysły i inicjatywy, które mogą zostać wpisane do planu pracy.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Czy cz</w:t>
      </w:r>
      <w:r>
        <w:rPr>
          <w:rFonts w:eastAsia="Times New Roman" w:cs="Times New Roman"/>
          <w:b/>
          <w:bCs/>
        </w:rPr>
        <w:t>łonkowie Samorządu Uczniowskiego chętnie uczestniczą w działaniach</w:t>
      </w:r>
    </w:p>
    <w:p w:rsidR="00535398" w:rsidRDefault="00B63B02" w:rsidP="00F30C71">
      <w:pP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lang w:val="en-US"/>
        </w:rPr>
        <w:t>organizowanych przez szko</w:t>
      </w:r>
      <w:r>
        <w:rPr>
          <w:rFonts w:eastAsia="Times New Roman" w:cs="Times New Roman"/>
          <w:b/>
          <w:bCs/>
        </w:rPr>
        <w:t>łę?</w:t>
      </w:r>
    </w:p>
    <w:p w:rsidR="006855E6" w:rsidRDefault="006855E6" w:rsidP="00F30C71">
      <w:pPr>
        <w:autoSpaceDE w:val="0"/>
      </w:pPr>
    </w:p>
    <w:p w:rsidR="00535398" w:rsidRDefault="00B63B02" w:rsidP="00F30C71">
      <w:pPr>
        <w:autoSpaceDE w:val="0"/>
        <w:jc w:val="right"/>
        <w:rPr>
          <w:rFonts w:eastAsia="Times New Roman" w:cs="Times New Roman"/>
          <w:lang w:val="en-US"/>
        </w:rPr>
      </w:pPr>
      <w:r>
        <w:rPr>
          <w:rFonts w:eastAsia="Calibri" w:cs="Calibri"/>
          <w:sz w:val="22"/>
          <w:szCs w:val="22"/>
          <w:lang w:val="en-US"/>
        </w:rPr>
        <w:lastRenderedPageBreak/>
        <w:fldChar w:fldCharType="begin"/>
      </w:r>
      <w:r>
        <w:rPr>
          <w:rFonts w:eastAsia="Calibri" w:cs="Calibri"/>
          <w:sz w:val="22"/>
          <w:szCs w:val="22"/>
          <w:lang w:val="en-US"/>
        </w:rPr>
        <w:instrText xml:space="preserve"> PAGE </w:instrText>
      </w:r>
      <w:r>
        <w:rPr>
          <w:rFonts w:eastAsia="Calibri" w:cs="Calibri"/>
          <w:sz w:val="22"/>
          <w:szCs w:val="22"/>
          <w:lang w:val="en-US"/>
        </w:rPr>
        <w:fldChar w:fldCharType="separate"/>
      </w:r>
      <w:r>
        <w:rPr>
          <w:rFonts w:eastAsia="Calibri" w:cs="Calibri"/>
          <w:sz w:val="22"/>
          <w:szCs w:val="22"/>
          <w:lang w:val="en-US"/>
        </w:rPr>
        <w:t>13</w:t>
      </w:r>
      <w:r>
        <w:rPr>
          <w:rFonts w:eastAsia="Calibri" w:cs="Calibri"/>
          <w:sz w:val="22"/>
          <w:szCs w:val="22"/>
          <w:lang w:val="en-US"/>
        </w:rPr>
        <w:fldChar w:fldCharType="end"/>
      </w: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lang w:val="en-US"/>
        </w:rPr>
        <w:t>Zdaniem przewodnicz</w:t>
      </w:r>
      <w:r>
        <w:rPr>
          <w:rFonts w:eastAsia="Times New Roman" w:cs="Times New Roman"/>
        </w:rPr>
        <w:t xml:space="preserve">ącej Samorządu Uczniowskiego, uczniowie głównie wykazują się w akcjach charytatywnych i przy organizacji apeli i imprez okolicznościowych, środowiskowych. Proponują organizację dyskotek, ale niezbyt chętnie na nie przychodzą. Większość uczniów podejmuje działania w ramach pracy samorządu. 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b/>
          <w:bCs/>
          <w:lang w:val="en-US"/>
        </w:rPr>
        <w:t>Jakie dzia</w:t>
      </w:r>
      <w:r>
        <w:rPr>
          <w:rFonts w:eastAsia="Times New Roman" w:cs="Times New Roman"/>
          <w:b/>
          <w:bCs/>
        </w:rPr>
        <w:t>łania na rzecz rozwoju własnego i rozwoju szkoły są inicjowane przez uczniów działających w Samorządzie Uczniowskim?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Niestety w tym roku szkolnym dzia</w:t>
      </w:r>
      <w:r>
        <w:rPr>
          <w:rFonts w:eastAsia="Times New Roman" w:cs="Times New Roman"/>
        </w:rPr>
        <w:t xml:space="preserve">łań uczniów nie było wiele, gdyż trudność sprawiało zaangażowanie młodzieży do pracy i moja aktywna praca radnej w Młodzieżowej Radzie Miasta Radomsko. 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Niemniej jednak wiele dzia</w:t>
      </w:r>
      <w:r>
        <w:rPr>
          <w:rFonts w:eastAsia="Times New Roman" w:cs="Times New Roman"/>
        </w:rPr>
        <w:t>łań zostało przeprowadzonych: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kontynuowane by</w:t>
      </w:r>
      <w:r>
        <w:rPr>
          <w:rFonts w:eastAsia="Times New Roman" w:cs="Times New Roman"/>
        </w:rPr>
        <w:t>ły akcje całoroczne: szczęśliwy numerek, dni tematyczne,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Adopcja Serca, któr</w:t>
      </w:r>
      <w:r>
        <w:rPr>
          <w:rFonts w:eastAsia="Times New Roman" w:cs="Times New Roman"/>
        </w:rPr>
        <w:t>ą niestety w grudniu zakończyła Fundacja Dzieci Afryki z powodu rozwiązania współpracy ze Zgromadzeniem Sióstr Świętego Michała Archanioła sprawującymi opiekę nad adopcyjnymi uczniami w Kamerunie,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wspó</w:t>
      </w:r>
      <w:r>
        <w:rPr>
          <w:rFonts w:eastAsia="Times New Roman" w:cs="Times New Roman"/>
        </w:rPr>
        <w:t>łpraca z Fundacją Wszystkich Świętych,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zbiórka z</w:t>
      </w:r>
      <w:r>
        <w:rPr>
          <w:rFonts w:eastAsia="Times New Roman" w:cs="Times New Roman"/>
        </w:rPr>
        <w:t>łotych groszówek dla WOŚP,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ca</w:t>
      </w:r>
      <w:r>
        <w:rPr>
          <w:rFonts w:eastAsia="Times New Roman" w:cs="Times New Roman"/>
        </w:rPr>
        <w:t xml:space="preserve">łoroczna opieka nad XIX wiecznym, zabytkowym grobem na Starym Cmentarzu 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lang w:val="en-US"/>
        </w:rPr>
        <w:t>w Radomsku w ramach akcji TonZ „Zas</w:t>
      </w:r>
      <w:r>
        <w:rPr>
          <w:rFonts w:eastAsia="Times New Roman" w:cs="Times New Roman"/>
        </w:rPr>
        <w:t>łużeni radomszczanie – Byli, odeszli, zostawili”,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Poczta Walentynkowa,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Dzie</w:t>
      </w:r>
      <w:r>
        <w:rPr>
          <w:rFonts w:eastAsia="Times New Roman" w:cs="Times New Roman"/>
        </w:rPr>
        <w:t>ń Zdrowego Śniadania,</w:t>
      </w:r>
    </w:p>
    <w:p w:rsidR="00535398" w:rsidRDefault="00B63B02" w:rsidP="00F30C71">
      <w:pPr>
        <w:numPr>
          <w:ilvl w:val="0"/>
          <w:numId w:val="5"/>
        </w:numPr>
        <w:tabs>
          <w:tab w:val="left" w:pos="0"/>
        </w:tabs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dyskoteki szkolne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Ponadto samorz</w:t>
      </w:r>
      <w:r>
        <w:rPr>
          <w:rFonts w:eastAsia="Times New Roman" w:cs="Times New Roman"/>
        </w:rPr>
        <w:t>ądy klasowe organizowały uroczystości z okazji Dnia Chłopaka, Kobiet, wigilie klasowe.</w:t>
      </w: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lang w:val="en-US"/>
        </w:rPr>
        <w:t>Uczniowie wchodz</w:t>
      </w:r>
      <w:r>
        <w:rPr>
          <w:rFonts w:eastAsia="Times New Roman" w:cs="Times New Roman"/>
        </w:rPr>
        <w:t xml:space="preserve">ący w skład Pocztu Sztandarowego uczestniczyli w apelach i akademiach szkolnych oraz </w:t>
      </w:r>
      <w:r>
        <w:rPr>
          <w:rFonts w:eastAsia="Times New Roman" w:cs="Times New Roman"/>
          <w:color w:val="000000"/>
        </w:rPr>
        <w:t>reprezentowali naszą szkołę podczas uroczystości na terenie miasta Radomska..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val="en-US"/>
        </w:rPr>
        <w:t>Podsumowanie: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Z ankiety przeprowadzonej w</w:t>
      </w:r>
      <w:r>
        <w:rPr>
          <w:rFonts w:eastAsia="Times New Roman" w:cs="Times New Roman"/>
        </w:rPr>
        <w:t xml:space="preserve">śród rodziców wynika, że rodzice znają ofertę proponowanych 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 szkole zaj</w:t>
      </w:r>
      <w:r>
        <w:rPr>
          <w:rFonts w:eastAsia="Times New Roman" w:cs="Times New Roman"/>
        </w:rPr>
        <w:t>ęć pozalekcyjnych. Potwierdzają uczestnictwo dzieci w tych zajęciach.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Zdecydowana większość rodzicó</w:t>
      </w:r>
      <w:r>
        <w:rPr>
          <w:rFonts w:eastAsia="Times New Roman" w:cs="Times New Roman"/>
          <w:color w:val="000000"/>
        </w:rPr>
        <w:t xml:space="preserve">w (83%) </w:t>
      </w:r>
      <w:r>
        <w:rPr>
          <w:rFonts w:eastAsia="Times New Roman" w:cs="Times New Roman"/>
        </w:rPr>
        <w:t>ma wiedzę na temat udziału dziecka w akcjach organizowanych na terenie szkoły, a według nich n</w:t>
      </w:r>
      <w:r>
        <w:rPr>
          <w:rFonts w:eastAsia="Times New Roman" w:cs="Times New Roman"/>
          <w:lang w:val="en-US"/>
        </w:rPr>
        <w:t>auczyciele zach</w:t>
      </w:r>
      <w:r>
        <w:rPr>
          <w:rFonts w:eastAsia="Times New Roman" w:cs="Times New Roman"/>
        </w:rPr>
        <w:t xml:space="preserve">ęcają uczniów do podejmowania różnorodnych aktywności poprzez: odpowiedni dobór metod i form pracy, organizowanie zajęć rozwijających zainteresowania i uzdolnienia uczniów. Ponadto przygotowują i organizują konkursy, są otwarci na inicjatywy uczniów. 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Powy</w:t>
      </w:r>
      <w:r>
        <w:rPr>
          <w:rFonts w:eastAsia="Times New Roman" w:cs="Times New Roman"/>
        </w:rPr>
        <w:t xml:space="preserve">ższe wnioski potwierdza również ankieta przeprowadzona wśród uczniów. 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Nauczyciele stwarzaj</w:t>
      </w:r>
      <w:r>
        <w:rPr>
          <w:rFonts w:eastAsia="Times New Roman" w:cs="Times New Roman"/>
        </w:rPr>
        <w:t xml:space="preserve">ą sytuacje zachęcające każdego ucznia do podejmowania różnorodnych aktywności np. organizują akcje charytatywne, kiermasze świąteczne. </w:t>
      </w:r>
    </w:p>
    <w:p w:rsidR="00535398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Uczniowie realizuj</w:t>
      </w:r>
      <w:r>
        <w:rPr>
          <w:rFonts w:eastAsia="Times New Roman" w:cs="Times New Roman"/>
        </w:rPr>
        <w:t xml:space="preserve">ą różnorodne działania na rzecz rozwoju społeczności lokalnej poprzez </w:t>
      </w:r>
    </w:p>
    <w:p w:rsidR="00535398" w:rsidRDefault="00B63B02" w:rsidP="00F30C71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udzia</w:t>
      </w:r>
      <w:r>
        <w:rPr>
          <w:rFonts w:eastAsia="Times New Roman" w:cs="Times New Roman"/>
        </w:rPr>
        <w:t xml:space="preserve">ł w konkursach o różnym zasięgu, występy teatralne i wokalne, akcje charytatywne. </w:t>
      </w: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</w:rPr>
        <w:t>Prawie 91% ankietowanych uczniów współpracuje z rówieśnikami podczas realizacji projektów, przedsięwzięć, przejawia się to zwłaszcza poprzez: pracę w grupach, podział obowiązków, pracę nad projektami, przygotowywanie do sprawdzianów oraz uroczystości oraz wspólną zabawę.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6855E6" w:rsidRDefault="00B63B02" w:rsidP="00F30C71">
      <w:pPr>
        <w:autoSpaceDE w:val="0"/>
      </w:pPr>
      <w:r>
        <w:rPr>
          <w:rFonts w:eastAsia="Times New Roman" w:cs="Times New Roman"/>
          <w:lang w:val="en-US"/>
        </w:rPr>
        <w:t>Analiza ankiet przeprowadzonych w</w:t>
      </w:r>
      <w:r>
        <w:rPr>
          <w:rFonts w:eastAsia="Times New Roman" w:cs="Times New Roman"/>
        </w:rPr>
        <w:t>śród nauczycieli, rodziców uczniów i samych uczniów, oraz wywiadu z  przewodniczącą Samorządu Uczniowskiego, pozwalają stwierdzić, iż szkoła prowadzi szereg spójnych działań mających na celu wspieranie samodzielności i aktywności naszych uczniów.</w:t>
      </w:r>
      <w:r w:rsidR="00A72F83">
        <w:t xml:space="preserve"> </w:t>
      </w:r>
    </w:p>
    <w:p w:rsidR="006855E6" w:rsidRDefault="006855E6" w:rsidP="006855E6">
      <w:pPr>
        <w:autoSpaceDE w:val="0"/>
        <w:jc w:val="right"/>
      </w:pPr>
      <w:r>
        <w:t>14</w:t>
      </w:r>
    </w:p>
    <w:p w:rsidR="00B63B02" w:rsidRDefault="00B63B02" w:rsidP="00F30C71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lang w:val="en-US"/>
        </w:rPr>
        <w:t>Uczniowie inicjuj</w:t>
      </w:r>
      <w:r>
        <w:rPr>
          <w:rFonts w:eastAsia="Times New Roman" w:cs="Times New Roman"/>
        </w:rPr>
        <w:t xml:space="preserve">ą i realizują różnorodne działania na rzecz własnego rozwoju, rozwoju szkoły 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lang w:val="en-US"/>
        </w:rPr>
        <w:lastRenderedPageBreak/>
        <w:t>i spo</w:t>
      </w:r>
      <w:r>
        <w:rPr>
          <w:rFonts w:eastAsia="Times New Roman" w:cs="Times New Roman"/>
        </w:rPr>
        <w:t xml:space="preserve">łeczności lokalnej oraz angażują w nie inne osoby. </w:t>
      </w:r>
    </w:p>
    <w:p w:rsidR="006855E6" w:rsidRDefault="006855E6" w:rsidP="00F30C71">
      <w:pPr>
        <w:autoSpaceDE w:val="0"/>
        <w:rPr>
          <w:rFonts w:eastAsia="Times New Roman" w:cs="Times New Roman"/>
          <w:lang w:val="en-US"/>
        </w:rPr>
      </w:pPr>
    </w:p>
    <w:p w:rsidR="00535398" w:rsidRPr="00B63B02" w:rsidRDefault="00B63B02" w:rsidP="00F30C71">
      <w:pPr>
        <w:autoSpaceDE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bCs/>
          <w:sz w:val="32"/>
          <w:szCs w:val="32"/>
          <w:u w:val="single"/>
          <w:lang w:val="en-US"/>
        </w:rPr>
        <w:t>Wnioski do dalszej pracy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lang w:val="en-US"/>
        </w:rPr>
        <w:t>Kontynuowanie podejmowanych do tej pory dzia</w:t>
      </w:r>
      <w:r>
        <w:rPr>
          <w:rFonts w:eastAsia="Times New Roman" w:cs="Times New Roman"/>
        </w:rPr>
        <w:t xml:space="preserve">łań mających na celu </w:t>
      </w:r>
      <w:r>
        <w:rPr>
          <w:rFonts w:eastAsia="Times New Roman" w:cs="Times New Roman"/>
          <w:lang w:val="en-US"/>
        </w:rPr>
        <w:t>aktywizowanie uczniów, zach</w:t>
      </w:r>
      <w:r>
        <w:rPr>
          <w:rFonts w:eastAsia="Times New Roman" w:cs="Times New Roman"/>
        </w:rPr>
        <w:t>ęcanie ich do podejmowania różnorodnych inicjatyw oraz wykorzystanie do planowania pracy w roku szkolnym 2019/2020 pomysłów uczniów podanych w ankietach.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  <w:lang w:val="en-US"/>
        </w:rPr>
        <w:t>Skuteczne i bie</w:t>
      </w:r>
      <w:r>
        <w:rPr>
          <w:rFonts w:eastAsia="Times New Roman" w:cs="Times New Roman"/>
        </w:rPr>
        <w:t xml:space="preserve">żące informowanie rodziców o dodatkowych zajęciach i działaniach podejmowanych przez szkołę. 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B63B02" w:rsidP="00F30C71">
      <w:pPr>
        <w:autoSpaceDE w:val="0"/>
      </w:pPr>
      <w:r>
        <w:rPr>
          <w:rFonts w:eastAsia="Times New Roman" w:cs="Times New Roman"/>
          <w:lang w:val="en-US"/>
        </w:rPr>
        <w:t>Podj</w:t>
      </w:r>
      <w:r>
        <w:rPr>
          <w:rFonts w:eastAsia="Times New Roman" w:cs="Times New Roman"/>
        </w:rPr>
        <w:t>ęcie prób włączania rodziców w działania podejmowane przez szkołę.</w:t>
      </w:r>
    </w:p>
    <w:p w:rsidR="00535398" w:rsidRDefault="00535398" w:rsidP="00F30C71">
      <w:pPr>
        <w:autoSpaceDE w:val="0"/>
      </w:pPr>
    </w:p>
    <w:p w:rsidR="00535398" w:rsidRDefault="00B63B02" w:rsidP="00F30C71">
      <w:pPr>
        <w:autoSpaceDE w:val="0"/>
        <w:ind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Mobilizowanie  pozostałych uczniów do aktywnego uczestnictwa w lekcjach i zajęciach</w:t>
      </w:r>
    </w:p>
    <w:p w:rsidR="00535398" w:rsidRDefault="00B63B02" w:rsidP="00F30C71">
      <w:pPr>
        <w:autoSpaceDE w:val="0"/>
        <w:ind w:hanging="360"/>
        <w:rPr>
          <w:rFonts w:eastAsia="Calibri" w:cs="Times New Roman"/>
          <w:sz w:val="22"/>
          <w:szCs w:val="22"/>
          <w:lang w:val="en-US"/>
        </w:rPr>
      </w:pPr>
      <w:r>
        <w:rPr>
          <w:rFonts w:eastAsia="Times New Roman" w:cs="Times New Roman"/>
        </w:rPr>
        <w:t xml:space="preserve">      pozalekcyjnych oraz  do czynnego udziału w życiu szkoły, konkursach, akcjach, projektach.</w:t>
      </w:r>
    </w:p>
    <w:p w:rsidR="00535398" w:rsidRDefault="00535398" w:rsidP="00F30C71">
      <w:pPr>
        <w:autoSpaceDE w:val="0"/>
        <w:rPr>
          <w:rFonts w:eastAsia="Calibri" w:cs="Times New Roman"/>
          <w:sz w:val="22"/>
          <w:szCs w:val="22"/>
          <w:lang w:val="en-US"/>
        </w:rPr>
      </w:pPr>
    </w:p>
    <w:p w:rsidR="00535398" w:rsidRDefault="00535398" w:rsidP="00F30C71">
      <w:pPr>
        <w:ind w:left="1800"/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rPr>
          <w:rFonts w:cs="Times New Roman"/>
        </w:rPr>
      </w:pPr>
    </w:p>
    <w:p w:rsidR="00535398" w:rsidRDefault="00535398" w:rsidP="00F30C71">
      <w:pPr>
        <w:tabs>
          <w:tab w:val="left" w:pos="0"/>
          <w:tab w:val="left" w:pos="53"/>
        </w:tabs>
        <w:jc w:val="both"/>
        <w:rPr>
          <w:rFonts w:cs="Times New Roman"/>
        </w:rPr>
      </w:pPr>
    </w:p>
    <w:p w:rsidR="00535398" w:rsidRDefault="00535398" w:rsidP="00F30C71">
      <w:pPr>
        <w:jc w:val="both"/>
        <w:rPr>
          <w:rFonts w:cs="Times New Roman"/>
          <w:bCs/>
          <w:color w:val="FF0000"/>
        </w:rPr>
      </w:pPr>
    </w:p>
    <w:p w:rsidR="00535398" w:rsidRDefault="00535398" w:rsidP="00F30C71">
      <w:pPr>
        <w:jc w:val="both"/>
        <w:rPr>
          <w:rFonts w:cs="Times New Roman"/>
          <w:color w:val="FF3333"/>
        </w:rPr>
      </w:pPr>
    </w:p>
    <w:p w:rsidR="00535398" w:rsidRDefault="00535398" w:rsidP="00F30C71">
      <w:pPr>
        <w:pStyle w:val="Default"/>
        <w:jc w:val="both"/>
        <w:rPr>
          <w:b/>
          <w:bCs/>
          <w:i/>
          <w:color w:val="FF0000"/>
        </w:rPr>
      </w:pPr>
    </w:p>
    <w:p w:rsidR="00535398" w:rsidRDefault="00535398" w:rsidP="00F30C71">
      <w:pPr>
        <w:ind w:left="4265" w:firstLine="698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535398" w:rsidP="00F30C71">
      <w:pPr>
        <w:pStyle w:val="Akapitzlist"/>
        <w:spacing w:after="200"/>
        <w:ind w:left="0"/>
        <w:rPr>
          <w:rFonts w:cs="Times New Roman"/>
        </w:rPr>
      </w:pPr>
    </w:p>
    <w:p w:rsidR="00535398" w:rsidRDefault="00B63B02">
      <w:pPr>
        <w:pStyle w:val="Akapitzlist"/>
        <w:spacing w:after="200" w:line="276" w:lineRule="auto"/>
        <w:ind w:left="0"/>
        <w:jc w:val="right"/>
      </w:pPr>
      <w:r>
        <w:fldChar w:fldCharType="begin"/>
      </w:r>
      <w:r>
        <w:instrText xml:space="preserve"> PAGE </w:instrText>
      </w:r>
      <w:r>
        <w:fldChar w:fldCharType="separate"/>
      </w:r>
      <w:r>
        <w:t>15</w:t>
      </w:r>
      <w:r>
        <w:fldChar w:fldCharType="end"/>
      </w:r>
    </w:p>
    <w:sectPr w:rsidR="0053539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6F" w:rsidRDefault="00BA246F" w:rsidP="006855E6">
      <w:r>
        <w:separator/>
      </w:r>
    </w:p>
  </w:endnote>
  <w:endnote w:type="continuationSeparator" w:id="0">
    <w:p w:rsidR="00BA246F" w:rsidRDefault="00BA246F" w:rsidP="0068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6F" w:rsidRDefault="00BA246F" w:rsidP="006855E6">
      <w:r>
        <w:separator/>
      </w:r>
    </w:p>
  </w:footnote>
  <w:footnote w:type="continuationSeparator" w:id="0">
    <w:p w:rsidR="00BA246F" w:rsidRDefault="00BA246F" w:rsidP="0068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Cs/>
        <w:color w:val="FF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717"/>
    <w:rsid w:val="004D2717"/>
    <w:rsid w:val="00535398"/>
    <w:rsid w:val="005E16EC"/>
    <w:rsid w:val="006855E6"/>
    <w:rsid w:val="00803F71"/>
    <w:rsid w:val="00A72F83"/>
    <w:rsid w:val="00B63B02"/>
    <w:rsid w:val="00BA246F"/>
    <w:rsid w:val="00CE06F7"/>
    <w:rsid w:val="00EF79BB"/>
    <w:rsid w:val="00F3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chartTrackingRefBased/>
  <w15:docId w15:val="{E2A736E0-E5DE-4079-A132-4019EEC2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bCs w:val="0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color w:val="FF000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 2" w:hAnsi="Wingdings 2" w:cs="Open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b/>
      <w:bCs/>
      <w:i/>
      <w:color w:val="FF0000"/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WW8Num8z0">
    <w:name w:val="WW8Num8z0"/>
    <w:rPr>
      <w:rFonts w:ascii="Symbol" w:eastAsia="Calibri" w:hAnsi="Symbol" w:cs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  <w:color w:val="000000"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rFonts w:ascii="Wingdings 2" w:hAnsi="Wingdings 2" w:cs="Open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-Absatz-Standardschriftart11111">
    <w:name w:val="WW-Absatz-Standardschriftart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Znakinumeracji">
    <w:name w:val="Znaki numeracji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855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855E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7236-C04B-460B-9CA5-4415404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2830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Gaborska</dc:creator>
  <cp:keywords/>
  <cp:lastModifiedBy>Alicja Gaborska</cp:lastModifiedBy>
  <cp:revision>8</cp:revision>
  <cp:lastPrinted>2019-06-25T13:06:00Z</cp:lastPrinted>
  <dcterms:created xsi:type="dcterms:W3CDTF">2019-09-23T08:44:00Z</dcterms:created>
  <dcterms:modified xsi:type="dcterms:W3CDTF">2019-10-24T11:52:00Z</dcterms:modified>
</cp:coreProperties>
</file>