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A0" w:rsidRPr="0087794E" w:rsidRDefault="0087794E" w:rsidP="0087794E">
      <w:pPr>
        <w:spacing w:line="276" w:lineRule="auto"/>
        <w:jc w:val="right"/>
        <w:rPr>
          <w:color w:val="000000" w:themeColor="text1"/>
        </w:rPr>
      </w:pPr>
      <w:r w:rsidRPr="0087794E">
        <w:rPr>
          <w:rFonts w:ascii="Arial" w:hAnsi="Arial" w:cs="Arial"/>
          <w:color w:val="000000" w:themeColor="text1"/>
          <w:shd w:val="clear" w:color="auto" w:fill="FFFFFF"/>
        </w:rPr>
        <w:t>Załącznik nr 1 do zarządzenia nr 16</w:t>
      </w:r>
      <w:r>
        <w:rPr>
          <w:rFonts w:ascii="Arial" w:hAnsi="Arial" w:cs="Arial"/>
          <w:color w:val="000000" w:themeColor="text1"/>
          <w:shd w:val="clear" w:color="auto" w:fill="FFFFFF"/>
        </w:rPr>
        <w:t>/2020</w:t>
      </w:r>
    </w:p>
    <w:p w:rsidR="0087794E" w:rsidRPr="00C55490" w:rsidRDefault="0087794E" w:rsidP="0087794E">
      <w:pPr>
        <w:spacing w:line="276" w:lineRule="auto"/>
        <w:jc w:val="right"/>
        <w:rPr>
          <w:b/>
          <w:color w:val="136F17"/>
          <w:sz w:val="22"/>
          <w:szCs w:val="22"/>
        </w:rPr>
      </w:pPr>
    </w:p>
    <w:p w:rsidR="00C55490" w:rsidRPr="00C55490" w:rsidRDefault="00C55490" w:rsidP="00C55490">
      <w:pPr>
        <w:spacing w:line="276" w:lineRule="auto"/>
        <w:jc w:val="center"/>
        <w:rPr>
          <w:b/>
          <w:color w:val="198111"/>
        </w:rPr>
      </w:pPr>
      <w:r w:rsidRPr="00C55490">
        <w:rPr>
          <w:b/>
          <w:color w:val="198111"/>
        </w:rPr>
        <w:t xml:space="preserve">Procedury zapewniania bezpieczeństwa </w:t>
      </w:r>
    </w:p>
    <w:p w:rsidR="00C55490" w:rsidRPr="00C55490" w:rsidRDefault="00C55490" w:rsidP="00C55490">
      <w:pPr>
        <w:spacing w:line="276" w:lineRule="auto"/>
        <w:jc w:val="center"/>
        <w:rPr>
          <w:b/>
          <w:color w:val="198111"/>
        </w:rPr>
      </w:pPr>
      <w:r w:rsidRPr="00C55490">
        <w:rPr>
          <w:b/>
          <w:color w:val="198111"/>
        </w:rPr>
        <w:t>w PUBLICZNEJ SZKOLE PODSTAWOWEJ NR 5 W RADOMSKU</w:t>
      </w:r>
      <w:bookmarkStart w:id="0" w:name="_GoBack"/>
      <w:bookmarkEnd w:id="0"/>
    </w:p>
    <w:p w:rsidR="00C55490" w:rsidRPr="00C55490" w:rsidRDefault="00C55490" w:rsidP="00C55490">
      <w:pPr>
        <w:pBdr>
          <w:bottom w:val="single" w:sz="4" w:space="1" w:color="auto"/>
        </w:pBdr>
        <w:spacing w:line="276" w:lineRule="auto"/>
        <w:jc w:val="center"/>
        <w:rPr>
          <w:b/>
          <w:color w:val="198111"/>
        </w:rPr>
      </w:pPr>
      <w:r w:rsidRPr="00C55490">
        <w:rPr>
          <w:b/>
          <w:color w:val="198111"/>
        </w:rPr>
        <w:t>w związku z wystąpieniem epidemii</w:t>
      </w:r>
    </w:p>
    <w:p w:rsidR="00C55490" w:rsidRPr="00C55490" w:rsidRDefault="00C55490" w:rsidP="00C55490">
      <w:pPr>
        <w:pBdr>
          <w:bottom w:val="single" w:sz="4" w:space="1" w:color="auto"/>
        </w:pBdr>
        <w:spacing w:line="276" w:lineRule="auto"/>
        <w:jc w:val="center"/>
        <w:rPr>
          <w:b/>
          <w:color w:val="198111"/>
        </w:rPr>
      </w:pPr>
      <w:r w:rsidRPr="00C55490">
        <w:rPr>
          <w:b/>
          <w:color w:val="198111"/>
        </w:rPr>
        <w:t>obowiązujące od 1 września 2020 r.</w:t>
      </w:r>
    </w:p>
    <w:p w:rsidR="00C55490" w:rsidRPr="00C55490" w:rsidRDefault="00C55490" w:rsidP="00C55490">
      <w:pPr>
        <w:pBdr>
          <w:bottom w:val="single" w:sz="4" w:space="1" w:color="auto"/>
        </w:pBdr>
        <w:spacing w:line="276" w:lineRule="auto"/>
        <w:jc w:val="center"/>
        <w:rPr>
          <w:b/>
          <w:color w:val="198111"/>
          <w:sz w:val="22"/>
          <w:szCs w:val="22"/>
        </w:rPr>
      </w:pPr>
    </w:p>
    <w:p w:rsidR="00C55490" w:rsidRPr="00C55490" w:rsidRDefault="00C55490" w:rsidP="00C55490">
      <w:pPr>
        <w:spacing w:line="276" w:lineRule="auto"/>
        <w:jc w:val="both"/>
        <w:rPr>
          <w:color w:val="000000"/>
          <w:sz w:val="22"/>
          <w:szCs w:val="22"/>
        </w:rPr>
      </w:pPr>
      <w:r w:rsidRPr="00C55490">
        <w:rPr>
          <w:color w:val="000000"/>
          <w:sz w:val="22"/>
          <w:szCs w:val="22"/>
        </w:rPr>
        <w:t>Na podstawie wytycznych ministra właściwego do spraw zdrowia, Głównego Inspektora Sanitarnego oraz ministra właściwego do spraw oświaty i wychowania.</w:t>
      </w:r>
    </w:p>
    <w:p w:rsidR="00C55490" w:rsidRPr="00C55490" w:rsidRDefault="00C55490" w:rsidP="00C55490">
      <w:pPr>
        <w:spacing w:line="276" w:lineRule="auto"/>
        <w:jc w:val="both"/>
        <w:rPr>
          <w:rFonts w:eastAsia="Calibri"/>
          <w:color w:val="000000"/>
          <w:sz w:val="22"/>
          <w:szCs w:val="22"/>
          <w:lang w:eastAsia="en-US"/>
        </w:rPr>
      </w:pPr>
    </w:p>
    <w:p w:rsidR="00C55490" w:rsidRPr="00C55490" w:rsidRDefault="00C55490" w:rsidP="00C55490">
      <w:pPr>
        <w:spacing w:line="276" w:lineRule="auto"/>
        <w:jc w:val="both"/>
        <w:rPr>
          <w:rFonts w:eastAsia="Calibri"/>
          <w:color w:val="000000"/>
          <w:sz w:val="22"/>
          <w:szCs w:val="22"/>
          <w:lang w:eastAsia="en-US"/>
        </w:rPr>
      </w:pPr>
      <w:r w:rsidRPr="00C55490">
        <w:rPr>
          <w:rFonts w:eastAsia="Calibri"/>
          <w:color w:val="000000"/>
          <w:sz w:val="22"/>
          <w:szCs w:val="22"/>
          <w:lang w:eastAsia="en-US"/>
        </w:rPr>
        <w:t xml:space="preserve">W celu zapewnienia bezpieczeństwa w szkole i ochrony przed rozprzestrzenianiem się COVID-19 </w:t>
      </w:r>
      <w:r>
        <w:rPr>
          <w:rFonts w:eastAsia="Calibri"/>
          <w:color w:val="000000"/>
          <w:sz w:val="22"/>
          <w:szCs w:val="22"/>
          <w:lang w:eastAsia="en-US"/>
        </w:rPr>
        <w:br/>
      </w:r>
      <w:r w:rsidRPr="00C55490">
        <w:rPr>
          <w:rFonts w:eastAsia="Calibri"/>
          <w:color w:val="000000"/>
          <w:sz w:val="22"/>
          <w:szCs w:val="22"/>
          <w:lang w:eastAsia="en-US"/>
        </w:rPr>
        <w:t>w Publicznej Szkole Podstawowej nr 5 w Radomsku obowiązują specjalne procedury zapewniania bezpieczeństwa.</w:t>
      </w:r>
    </w:p>
    <w:p w:rsidR="00C55490" w:rsidRPr="00C55490" w:rsidRDefault="00C55490" w:rsidP="00C55490">
      <w:pPr>
        <w:spacing w:line="276" w:lineRule="auto"/>
        <w:rPr>
          <w:rFonts w:eastAsia="Calibri"/>
          <w:color w:val="000000"/>
          <w:lang w:eastAsia="en-US"/>
        </w:rPr>
      </w:pPr>
    </w:p>
    <w:p w:rsidR="00C55490" w:rsidRPr="00C55490" w:rsidRDefault="00C55490" w:rsidP="00C55490">
      <w:pPr>
        <w:spacing w:line="276" w:lineRule="auto"/>
        <w:jc w:val="center"/>
        <w:rPr>
          <w:b/>
          <w:u w:val="single"/>
        </w:rPr>
      </w:pPr>
      <w:r w:rsidRPr="00C55490">
        <w:rPr>
          <w:b/>
          <w:u w:val="single"/>
        </w:rPr>
        <w:t>Organizacja pracy szkoły oraz obowiązki pracowników szkoły związane z zapewnieniem bezpieczeństwa w związku z COVID-19</w:t>
      </w:r>
    </w:p>
    <w:p w:rsidR="00C55490" w:rsidRPr="00C55490" w:rsidRDefault="00C55490" w:rsidP="00C55490">
      <w:pPr>
        <w:spacing w:line="276" w:lineRule="auto"/>
        <w:rPr>
          <w:rFonts w:eastAsia="Calibri"/>
          <w:color w:val="000000"/>
          <w:sz w:val="22"/>
          <w:szCs w:val="22"/>
          <w:lang w:eastAsia="en-US"/>
        </w:rPr>
      </w:pP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000000"/>
        </w:rPr>
      </w:pPr>
      <w:r w:rsidRPr="00C55490">
        <w:rPr>
          <w:rFonts w:ascii="Times New Roman" w:hAnsi="Times New Roman" w:cs="Times New Roman"/>
          <w:color w:val="000000"/>
        </w:rPr>
        <w:t>Za zapewnienie bezpieczeństwa i higienicznych warunków pobytu w Publicznej Szkole Podstawowej nr 5 w Radomsku, zwanej dalej szkołą lub placówką, odpowiada Dyrektor Publicznej Szkoły Podstawowej nr 5 w Radomsku, zwany dalej Dyrektorem.</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000000"/>
        </w:rPr>
      </w:pPr>
      <w:r w:rsidRPr="00C55490">
        <w:rPr>
          <w:rFonts w:ascii="Times New Roman" w:hAnsi="Times New Roman" w:cs="Times New Roman"/>
          <w:color w:val="000000"/>
        </w:rPr>
        <w:t xml:space="preserve">W szkole stosuje się aktualne wytyczne ministra właściwego do spraw zdrowia, Głównego Inspektora Sanitarnego oraz ministra właściwego do spraw oświaty i wychowania udostępnione na stronie urzędu obsługującego ministra właściwego do spraw oświaty </w:t>
      </w:r>
      <w:r>
        <w:rPr>
          <w:rFonts w:ascii="Times New Roman" w:hAnsi="Times New Roman" w:cs="Times New Roman"/>
          <w:color w:val="000000"/>
        </w:rPr>
        <w:br/>
      </w:r>
      <w:r w:rsidRPr="00C55490">
        <w:rPr>
          <w:rFonts w:ascii="Times New Roman" w:hAnsi="Times New Roman" w:cs="Times New Roman"/>
          <w:color w:val="000000"/>
        </w:rPr>
        <w:t>i wychowania.</w:t>
      </w:r>
    </w:p>
    <w:p w:rsidR="00C55490" w:rsidRPr="00C55490" w:rsidRDefault="00C55490" w:rsidP="00C55490">
      <w:pPr>
        <w:pStyle w:val="Akapitzlist"/>
        <w:numPr>
          <w:ilvl w:val="1"/>
          <w:numId w:val="42"/>
        </w:numPr>
        <w:tabs>
          <w:tab w:val="left" w:pos="851"/>
        </w:tabs>
        <w:spacing w:after="0"/>
        <w:contextualSpacing w:val="0"/>
        <w:jc w:val="both"/>
        <w:rPr>
          <w:rFonts w:ascii="Times New Roman" w:hAnsi="Times New Roman" w:cs="Times New Roman"/>
          <w:color w:val="000000"/>
        </w:rPr>
      </w:pPr>
      <w:r w:rsidRPr="00C55490">
        <w:rPr>
          <w:rFonts w:ascii="Times New Roman" w:hAnsi="Times New Roman" w:cs="Times New Roman"/>
          <w:color w:val="000000"/>
        </w:rPr>
        <w:t>Szkoła pracuje w godzinach od 6</w:t>
      </w:r>
      <w:r w:rsidRPr="00C55490">
        <w:rPr>
          <w:rFonts w:ascii="Times New Roman" w:hAnsi="Times New Roman" w:cs="Times New Roman"/>
          <w:color w:val="000000"/>
          <w:vertAlign w:val="superscript"/>
        </w:rPr>
        <w:t>00</w:t>
      </w:r>
      <w:r w:rsidRPr="00C55490">
        <w:rPr>
          <w:rFonts w:ascii="Times New Roman" w:hAnsi="Times New Roman" w:cs="Times New Roman"/>
          <w:color w:val="000000"/>
        </w:rPr>
        <w:t xml:space="preserve"> do 21</w:t>
      </w:r>
      <w:r w:rsidRPr="00C55490">
        <w:rPr>
          <w:rFonts w:ascii="Times New Roman" w:hAnsi="Times New Roman" w:cs="Times New Roman"/>
          <w:color w:val="000000"/>
          <w:vertAlign w:val="superscript"/>
        </w:rPr>
        <w:t xml:space="preserve">00, </w:t>
      </w:r>
      <w:r w:rsidRPr="00C55490">
        <w:rPr>
          <w:rFonts w:ascii="Times New Roman" w:hAnsi="Times New Roman" w:cs="Times New Roman"/>
          <w:color w:val="000000"/>
        </w:rPr>
        <w:t>przy czym:</w:t>
      </w:r>
    </w:p>
    <w:p w:rsidR="00C55490" w:rsidRPr="00C55490" w:rsidRDefault="00C55490" w:rsidP="00C55490">
      <w:pPr>
        <w:pStyle w:val="Akapitzlist"/>
        <w:numPr>
          <w:ilvl w:val="1"/>
          <w:numId w:val="42"/>
        </w:numPr>
        <w:tabs>
          <w:tab w:val="left" w:pos="851"/>
        </w:tabs>
        <w:spacing w:after="0"/>
        <w:contextualSpacing w:val="0"/>
        <w:jc w:val="both"/>
        <w:rPr>
          <w:rFonts w:ascii="Times New Roman" w:hAnsi="Times New Roman" w:cs="Times New Roman"/>
          <w:color w:val="000000"/>
        </w:rPr>
      </w:pPr>
      <w:r w:rsidRPr="00C55490">
        <w:rPr>
          <w:rFonts w:ascii="Times New Roman" w:hAnsi="Times New Roman" w:cs="Times New Roman"/>
          <w:color w:val="000000"/>
        </w:rPr>
        <w:t>Świetlica szkolna pracuje w godzinach od 6</w:t>
      </w:r>
      <w:r w:rsidRPr="00C55490">
        <w:rPr>
          <w:rFonts w:ascii="Times New Roman" w:hAnsi="Times New Roman" w:cs="Times New Roman"/>
          <w:color w:val="000000"/>
          <w:vertAlign w:val="superscript"/>
        </w:rPr>
        <w:t>45</w:t>
      </w:r>
      <w:r w:rsidRPr="00C55490">
        <w:rPr>
          <w:rFonts w:ascii="Times New Roman" w:hAnsi="Times New Roman" w:cs="Times New Roman"/>
          <w:color w:val="000000"/>
        </w:rPr>
        <w:t xml:space="preserve"> do 15</w:t>
      </w:r>
      <w:r w:rsidRPr="00C55490">
        <w:rPr>
          <w:rFonts w:ascii="Times New Roman" w:hAnsi="Times New Roman" w:cs="Times New Roman"/>
          <w:color w:val="000000"/>
          <w:vertAlign w:val="superscript"/>
        </w:rPr>
        <w:t>40</w:t>
      </w:r>
      <w:r w:rsidRPr="00C55490">
        <w:rPr>
          <w:rFonts w:ascii="Times New Roman" w:hAnsi="Times New Roman" w:cs="Times New Roman"/>
          <w:color w:val="000000"/>
        </w:rPr>
        <w:t>;</w:t>
      </w:r>
    </w:p>
    <w:p w:rsidR="00C55490" w:rsidRPr="00C55490" w:rsidRDefault="00C55490" w:rsidP="00C55490">
      <w:pPr>
        <w:pStyle w:val="Akapitzlist"/>
        <w:numPr>
          <w:ilvl w:val="1"/>
          <w:numId w:val="42"/>
        </w:numPr>
        <w:tabs>
          <w:tab w:val="left" w:pos="1560"/>
        </w:tabs>
        <w:spacing w:after="0"/>
        <w:contextualSpacing w:val="0"/>
        <w:jc w:val="both"/>
        <w:rPr>
          <w:rFonts w:ascii="Times New Roman" w:hAnsi="Times New Roman" w:cs="Times New Roman"/>
          <w:color w:val="000000"/>
        </w:rPr>
      </w:pPr>
      <w:r w:rsidRPr="00C55490">
        <w:rPr>
          <w:rFonts w:ascii="Times New Roman" w:hAnsi="Times New Roman" w:cs="Times New Roman"/>
          <w:color w:val="000000"/>
        </w:rPr>
        <w:t>Biblioteka szkolna pracuje w wyznaczonych godzinach, nie jest dostępna dla osób spoza szkoły;</w:t>
      </w:r>
    </w:p>
    <w:p w:rsidR="00C55490" w:rsidRPr="00C55490" w:rsidRDefault="00C55490" w:rsidP="00C55490">
      <w:pPr>
        <w:pStyle w:val="Akapitzlist"/>
        <w:numPr>
          <w:ilvl w:val="1"/>
          <w:numId w:val="42"/>
        </w:numPr>
        <w:tabs>
          <w:tab w:val="left" w:pos="1560"/>
        </w:tabs>
        <w:spacing w:after="0"/>
        <w:contextualSpacing w:val="0"/>
        <w:jc w:val="both"/>
        <w:rPr>
          <w:rFonts w:ascii="Times New Roman" w:hAnsi="Times New Roman" w:cs="Times New Roman"/>
          <w:color w:val="000000"/>
        </w:rPr>
      </w:pPr>
      <w:r w:rsidRPr="00C55490">
        <w:rPr>
          <w:rFonts w:ascii="Times New Roman" w:hAnsi="Times New Roman" w:cs="Times New Roman"/>
          <w:color w:val="000000"/>
        </w:rPr>
        <w:t>Zajęcia pozalekcyjne odbywają się do godziny 15</w:t>
      </w:r>
      <w:r w:rsidRPr="00C55490">
        <w:rPr>
          <w:rFonts w:ascii="Times New Roman" w:hAnsi="Times New Roman" w:cs="Times New Roman"/>
          <w:color w:val="000000"/>
          <w:vertAlign w:val="superscript"/>
        </w:rPr>
        <w:t>50</w:t>
      </w:r>
      <w:r w:rsidRPr="00C55490">
        <w:rPr>
          <w:rFonts w:ascii="Times New Roman" w:hAnsi="Times New Roman" w:cs="Times New Roman"/>
          <w:color w:val="000000"/>
        </w:rPr>
        <w:t>;</w:t>
      </w:r>
    </w:p>
    <w:p w:rsidR="00C55490" w:rsidRPr="00C55490" w:rsidRDefault="00C55490" w:rsidP="00C55490">
      <w:pPr>
        <w:pStyle w:val="Akapitzlist"/>
        <w:numPr>
          <w:ilvl w:val="1"/>
          <w:numId w:val="42"/>
        </w:numPr>
        <w:tabs>
          <w:tab w:val="left" w:pos="1560"/>
        </w:tabs>
        <w:spacing w:after="0"/>
        <w:contextualSpacing w:val="0"/>
        <w:jc w:val="both"/>
        <w:rPr>
          <w:rFonts w:ascii="Times New Roman" w:hAnsi="Times New Roman" w:cs="Times New Roman"/>
          <w:color w:val="000000"/>
        </w:rPr>
      </w:pPr>
      <w:r w:rsidRPr="00C55490">
        <w:rPr>
          <w:rFonts w:ascii="Times New Roman" w:hAnsi="Times New Roman" w:cs="Times New Roman"/>
          <w:color w:val="000000"/>
        </w:rPr>
        <w:t>Gabinet profilaktyki zdrowotnej działa w w środy w godzinach 8</w:t>
      </w:r>
      <w:r w:rsidRPr="00C55490">
        <w:rPr>
          <w:rFonts w:ascii="Times New Roman" w:hAnsi="Times New Roman" w:cs="Times New Roman"/>
          <w:color w:val="000000"/>
          <w:vertAlign w:val="superscript"/>
        </w:rPr>
        <w:t>30</w:t>
      </w:r>
      <w:r w:rsidRPr="00C55490">
        <w:rPr>
          <w:rFonts w:ascii="Times New Roman" w:hAnsi="Times New Roman" w:cs="Times New Roman"/>
          <w:color w:val="000000"/>
        </w:rPr>
        <w:t>-12</w:t>
      </w:r>
      <w:r w:rsidRPr="00C55490">
        <w:rPr>
          <w:rFonts w:ascii="Times New Roman" w:hAnsi="Times New Roman" w:cs="Times New Roman"/>
          <w:color w:val="000000"/>
          <w:vertAlign w:val="superscript"/>
        </w:rPr>
        <w:t>30</w:t>
      </w:r>
      <w:r w:rsidRPr="00C55490">
        <w:rPr>
          <w:rFonts w:ascii="Times New Roman" w:hAnsi="Times New Roman" w:cs="Times New Roman"/>
          <w:color w:val="000000"/>
        </w:rPr>
        <w:t>;</w:t>
      </w:r>
    </w:p>
    <w:p w:rsidR="00C55490" w:rsidRPr="00C55490" w:rsidRDefault="00C55490" w:rsidP="00C55490">
      <w:pPr>
        <w:pStyle w:val="Akapitzlist"/>
        <w:numPr>
          <w:ilvl w:val="1"/>
          <w:numId w:val="42"/>
        </w:numPr>
        <w:tabs>
          <w:tab w:val="left" w:pos="1560"/>
        </w:tabs>
        <w:spacing w:after="0"/>
        <w:contextualSpacing w:val="0"/>
        <w:jc w:val="both"/>
        <w:rPr>
          <w:rFonts w:ascii="Times New Roman" w:hAnsi="Times New Roman" w:cs="Times New Roman"/>
          <w:color w:val="000000"/>
        </w:rPr>
      </w:pPr>
      <w:r w:rsidRPr="00C55490">
        <w:rPr>
          <w:rFonts w:ascii="Times New Roman" w:hAnsi="Times New Roman" w:cs="Times New Roman"/>
          <w:color w:val="000000"/>
        </w:rPr>
        <w:t>Posiłki wydawane są w godzinach od 11</w:t>
      </w:r>
      <w:r w:rsidRPr="00C55490">
        <w:rPr>
          <w:rFonts w:ascii="Times New Roman" w:hAnsi="Times New Roman" w:cs="Times New Roman"/>
          <w:color w:val="000000"/>
          <w:vertAlign w:val="superscript"/>
        </w:rPr>
        <w:t>30</w:t>
      </w:r>
      <w:r w:rsidRPr="00C55490">
        <w:rPr>
          <w:rFonts w:ascii="Times New Roman" w:hAnsi="Times New Roman" w:cs="Times New Roman"/>
          <w:color w:val="000000"/>
        </w:rPr>
        <w:t xml:space="preserve"> do 12</w:t>
      </w:r>
      <w:r w:rsidRPr="00C55490">
        <w:rPr>
          <w:rFonts w:ascii="Times New Roman" w:hAnsi="Times New Roman" w:cs="Times New Roman"/>
          <w:color w:val="000000"/>
          <w:vertAlign w:val="superscript"/>
        </w:rPr>
        <w:t>45</w:t>
      </w:r>
      <w:r w:rsidRPr="00C55490">
        <w:rPr>
          <w:rFonts w:ascii="Times New Roman" w:hAnsi="Times New Roman" w:cs="Times New Roman"/>
          <w:color w:val="000000"/>
        </w:rPr>
        <w:t>; herbata 9</w:t>
      </w:r>
      <w:r w:rsidRPr="00C55490">
        <w:rPr>
          <w:rFonts w:ascii="Times New Roman" w:hAnsi="Times New Roman" w:cs="Times New Roman"/>
          <w:color w:val="000000"/>
          <w:vertAlign w:val="superscript"/>
        </w:rPr>
        <w:t>00</w:t>
      </w:r>
      <w:r w:rsidRPr="00C55490">
        <w:rPr>
          <w:rFonts w:ascii="Times New Roman" w:hAnsi="Times New Roman" w:cs="Times New Roman"/>
          <w:color w:val="000000"/>
        </w:rPr>
        <w:t>-9</w:t>
      </w:r>
      <w:r w:rsidRPr="00C55490">
        <w:rPr>
          <w:rFonts w:ascii="Times New Roman" w:hAnsi="Times New Roman" w:cs="Times New Roman"/>
          <w:color w:val="000000"/>
          <w:vertAlign w:val="superscript"/>
        </w:rPr>
        <w:t>50</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FF0000"/>
        </w:rPr>
      </w:pPr>
      <w:r w:rsidRPr="00C55490">
        <w:rPr>
          <w:rFonts w:ascii="Times New Roman" w:hAnsi="Times New Roman" w:cs="Times New Roman"/>
        </w:rPr>
        <w:t xml:space="preserve">Na terenie szkoły mogą przebywać tylko osoby bez objawów chorobowych sugerujących infekcję górnych dróg oddechowych (kaszel, gorączka). </w:t>
      </w:r>
      <w:r w:rsidRPr="00C55490">
        <w:rPr>
          <w:rFonts w:ascii="Times New Roman" w:hAnsi="Times New Roman" w:cs="Times New Roman"/>
          <w:color w:val="000000"/>
        </w:rPr>
        <w:t xml:space="preserve">Jeżeli zaistnieje taka konieczność, </w:t>
      </w:r>
      <w:r>
        <w:rPr>
          <w:rFonts w:ascii="Times New Roman" w:hAnsi="Times New Roman" w:cs="Times New Roman"/>
          <w:color w:val="000000"/>
        </w:rPr>
        <w:br/>
      </w:r>
      <w:r w:rsidRPr="00C55490">
        <w:rPr>
          <w:rFonts w:ascii="Times New Roman" w:hAnsi="Times New Roman" w:cs="Times New Roman"/>
          <w:color w:val="000000"/>
        </w:rPr>
        <w:t>w przypadku zauważenia ww. objawów chorobowych za zgodą rodziców/opiekunów, dokonuje się pomiaru temperatury ciała ucznia za pomocą termometru bezdotykowego. Pomiaru dokonuje pielęgniarka szkolna lub wyznaczony pracownik.</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FF0000"/>
        </w:rPr>
      </w:pPr>
      <w:r w:rsidRPr="00C55490">
        <w:rPr>
          <w:rFonts w:ascii="Times New Roman" w:hAnsi="Times New Roman" w:cs="Times New Roman"/>
        </w:rPr>
        <w:t>Do szkoły nie mogą uczęszczać uczniowie ani przychodzić pracownicy, gdy domownicy przebywają na kwarantannie lub w izolacji w warunkach domowych lub w izolacji.</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FF0000"/>
        </w:rPr>
      </w:pPr>
      <w:r w:rsidRPr="00C55490">
        <w:rPr>
          <w:rFonts w:ascii="Times New Roman" w:hAnsi="Times New Roman" w:cs="Times New Roman"/>
        </w:rPr>
        <w:t>Przebywając w budynku szkoły, uczniowie oraz pracownicy nie muszą zakrywać ust ani nosa (nie chodzą w maseczkach) jeżeli nie jest tak wskazane w przepisach prawa lub wytycznych ministra właściwego do spraw zdrowia bądź Głównego Inspektora Sanitarnego a także w niniejszych Procedurach.</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000000"/>
        </w:rPr>
      </w:pPr>
      <w:r w:rsidRPr="00C55490">
        <w:rPr>
          <w:rFonts w:ascii="Times New Roman" w:hAnsi="Times New Roman" w:cs="Times New Roman"/>
          <w:color w:val="000000"/>
        </w:rPr>
        <w:t>Uczniowie wchodzą do szatni w maseczkach, zdejmują je po przejściu na korytarz szkolny.</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000000"/>
        </w:rPr>
      </w:pPr>
      <w:r w:rsidRPr="00C55490">
        <w:rPr>
          <w:rFonts w:ascii="Times New Roman" w:hAnsi="Times New Roman" w:cs="Times New Roman"/>
          <w:color w:val="000000"/>
        </w:rPr>
        <w:t>Przebywając na terenie szkoły muszą unikać gromadzenia się i ścisku oraz starać się zachować dystans od innych osób – w szczególności w częściach wspólnych, bibliotece, pomieszczeniu, w którym odbywa się spożywanie posiłku, na świetlicy.</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color w:val="000000"/>
        </w:rPr>
      </w:pPr>
      <w:r w:rsidRPr="00C55490">
        <w:rPr>
          <w:rFonts w:ascii="Times New Roman" w:hAnsi="Times New Roman" w:cs="Times New Roman"/>
        </w:rPr>
        <w:lastRenderedPageBreak/>
        <w:t>Wszystkie osoby postronne wchodzące do szkoły powinny wpisać się do zeszytu wejść (podają swoje imię i nazwisko, datę i godzinę wejścia, numer telefonu oraz do kogo lub gdzie wchodzi), przy wejściu zobowiązane są do dezynfekcji rąk lub noszenia rękawiczek ochronnych, a także zakrywania nosa i ust.</w:t>
      </w:r>
      <w:r w:rsidRPr="00C55490">
        <w:rPr>
          <w:rFonts w:ascii="Times New Roman" w:hAnsi="Times New Roman" w:cs="Times New Roman"/>
          <w:highlight w:val="yellow"/>
        </w:rPr>
        <w:t xml:space="preserve"> </w:t>
      </w:r>
    </w:p>
    <w:p w:rsidR="00C55490" w:rsidRPr="00C55490" w:rsidRDefault="00C55490" w:rsidP="00C55490">
      <w:pPr>
        <w:pStyle w:val="Akapitzlist"/>
        <w:numPr>
          <w:ilvl w:val="0"/>
          <w:numId w:val="1"/>
        </w:numPr>
        <w:tabs>
          <w:tab w:val="left" w:pos="851"/>
        </w:tabs>
        <w:spacing w:after="0"/>
        <w:ind w:left="851" w:hanging="425"/>
        <w:contextualSpacing w:val="0"/>
        <w:rPr>
          <w:rFonts w:ascii="Times New Roman" w:hAnsi="Times New Roman" w:cs="Times New Roman"/>
        </w:rPr>
      </w:pPr>
      <w:r w:rsidRPr="00C55490">
        <w:rPr>
          <w:rFonts w:ascii="Times New Roman" w:hAnsi="Times New Roman" w:cs="Times New Roman"/>
        </w:rPr>
        <w:t>Przy drzwiach wejściowych do szkoły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C55490" w:rsidRPr="00C55490" w:rsidRDefault="00C55490" w:rsidP="00C55490">
      <w:pPr>
        <w:pStyle w:val="Akapitzlist"/>
        <w:numPr>
          <w:ilvl w:val="0"/>
          <w:numId w:val="1"/>
        </w:numPr>
        <w:tabs>
          <w:tab w:val="left" w:pos="851"/>
        </w:tabs>
        <w:spacing w:after="0"/>
        <w:ind w:left="851" w:hanging="425"/>
        <w:contextualSpacing w:val="0"/>
        <w:rPr>
          <w:rFonts w:ascii="Times New Roman" w:hAnsi="Times New Roman" w:cs="Times New Roman"/>
        </w:rPr>
      </w:pPr>
      <w:r w:rsidRPr="00C55490">
        <w:rPr>
          <w:rFonts w:ascii="Times New Roman" w:hAnsi="Times New Roman" w:cs="Times New Roman"/>
        </w:rPr>
        <w:t>Szkoła zapewnia:</w:t>
      </w:r>
    </w:p>
    <w:p w:rsidR="00C55490" w:rsidRPr="00C55490" w:rsidRDefault="00C55490" w:rsidP="00C55490">
      <w:pPr>
        <w:pStyle w:val="Akapitzlist"/>
        <w:numPr>
          <w:ilvl w:val="1"/>
          <w:numId w:val="8"/>
        </w:numPr>
        <w:tabs>
          <w:tab w:val="left" w:pos="1276"/>
        </w:tabs>
        <w:spacing w:after="0"/>
        <w:ind w:left="1276" w:hanging="425"/>
        <w:contextualSpacing w:val="0"/>
        <w:rPr>
          <w:rFonts w:ascii="Times New Roman" w:hAnsi="Times New Roman" w:cs="Times New Roman"/>
        </w:rPr>
      </w:pPr>
      <w:r w:rsidRPr="00C55490">
        <w:rPr>
          <w:rFonts w:ascii="Times New Roman" w:hAnsi="Times New Roman" w:cs="Times New Roman"/>
        </w:rPr>
        <w:t xml:space="preserve">Sprzęt, środki czystości i do dezynfekcji, które zapewnią bezpieczne korzystanie      </w:t>
      </w:r>
      <w:r w:rsidRPr="00C55490">
        <w:rPr>
          <w:rFonts w:ascii="Times New Roman" w:hAnsi="Times New Roman" w:cs="Times New Roman"/>
        </w:rPr>
        <w:br/>
        <w:t>z pomieszczeń szkoły, placu zabaw, boiska oraz sprzętów i przedmiotów znajdujących się w szkole;</w:t>
      </w:r>
    </w:p>
    <w:p w:rsidR="00C55490" w:rsidRPr="00C55490" w:rsidRDefault="00C55490" w:rsidP="00C55490">
      <w:pPr>
        <w:pStyle w:val="Akapitzlist"/>
        <w:numPr>
          <w:ilvl w:val="1"/>
          <w:numId w:val="8"/>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Płyn do dezynfekcji rąk - przy wejściu do budynku, na korytarzu, w salach lekcyjnych, w miejscu przygotowywania posiłków,  i w pomieszczeniach, w których odbywają się zajęcia świetlicowe i w szatni, a także środki ochrony osobistej, w tym jednorazowe rękawiczki, maseczki ochronne/osłona na usta i nos dla wszystkich pracowników szkoły pracowników do wykorzystania w razie zaistnienia takiej potrzeby;</w:t>
      </w:r>
    </w:p>
    <w:p w:rsidR="00C55490" w:rsidRPr="00C55490" w:rsidRDefault="00C55490" w:rsidP="00C55490">
      <w:pPr>
        <w:pStyle w:val="Akapitzlist"/>
        <w:numPr>
          <w:ilvl w:val="1"/>
          <w:numId w:val="8"/>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Bezdotykowy termometr; (termometr dotykowy też jest dopuszczony, należy go dezynfekować po każdym użyciu);</w:t>
      </w:r>
    </w:p>
    <w:p w:rsidR="00C55490" w:rsidRPr="00C55490" w:rsidRDefault="00C55490" w:rsidP="00C55490">
      <w:pPr>
        <w:pStyle w:val="Akapitzlist"/>
        <w:numPr>
          <w:ilvl w:val="1"/>
          <w:numId w:val="8"/>
        </w:numPr>
        <w:tabs>
          <w:tab w:val="left" w:pos="1276"/>
        </w:tabs>
        <w:spacing w:after="0"/>
        <w:ind w:left="1276" w:hanging="425"/>
        <w:contextualSpacing w:val="0"/>
        <w:rPr>
          <w:rFonts w:ascii="Times New Roman" w:hAnsi="Times New Roman" w:cs="Times New Roman"/>
        </w:rPr>
      </w:pPr>
      <w:r w:rsidRPr="00C55490">
        <w:rPr>
          <w:rFonts w:ascii="Times New Roman" w:hAnsi="Times New Roman" w:cs="Times New Roman"/>
        </w:rPr>
        <w:t>Plakaty z zasadami prawidłowego mycia rąk w pomieszczeniach sanitarno-higienicznych oraz instrukcje dotyczące prawidłowej dezynfekcji rąk przy dozownikach z płynem;</w:t>
      </w:r>
    </w:p>
    <w:p w:rsidR="00C55490" w:rsidRPr="00C55490" w:rsidRDefault="00C55490" w:rsidP="00C55490">
      <w:pPr>
        <w:pStyle w:val="Akapitzlist"/>
        <w:numPr>
          <w:ilvl w:val="1"/>
          <w:numId w:val="8"/>
        </w:numPr>
        <w:tabs>
          <w:tab w:val="left" w:pos="1276"/>
        </w:tabs>
        <w:spacing w:after="0"/>
        <w:ind w:left="1276" w:hanging="425"/>
        <w:contextualSpacing w:val="0"/>
        <w:rPr>
          <w:rFonts w:ascii="Times New Roman" w:hAnsi="Times New Roman" w:cs="Times New Roman"/>
        </w:rPr>
      </w:pPr>
      <w:r w:rsidRPr="00C55490">
        <w:rPr>
          <w:rFonts w:ascii="Times New Roman" w:hAnsi="Times New Roman" w:cs="Times New Roman"/>
        </w:rPr>
        <w:t>Pomieszczenie do izolacji osoby, u której stwierdzono objawy chorobowe wskazujące na chorobę zakaźną, zaopatrzone w maseczki ochronne, rękawiczki, fartuch ochronny oraz płyn do dezynfekcji rąk;</w:t>
      </w:r>
    </w:p>
    <w:p w:rsidR="00C55490" w:rsidRPr="00C55490" w:rsidRDefault="00C55490" w:rsidP="00C55490">
      <w:pPr>
        <w:pStyle w:val="Akapitzlist"/>
        <w:numPr>
          <w:ilvl w:val="1"/>
          <w:numId w:val="8"/>
        </w:numPr>
        <w:tabs>
          <w:tab w:val="left" w:pos="1276"/>
        </w:tabs>
        <w:spacing w:after="0"/>
        <w:ind w:left="1276" w:hanging="425"/>
        <w:contextualSpacing w:val="0"/>
        <w:rPr>
          <w:rFonts w:ascii="Times New Roman" w:hAnsi="Times New Roman" w:cs="Times New Roman"/>
        </w:rPr>
      </w:pPr>
      <w:r w:rsidRPr="00C55490">
        <w:rPr>
          <w:rFonts w:ascii="Times New Roman" w:hAnsi="Times New Roman" w:cs="Times New Roman"/>
        </w:rPr>
        <w:t>Kosze na odpady zmieszane z workami, do których wrzucane są zużyte środki ochrony osobistej jak maski, rękawiczki – są to odpady zmieszane.</w:t>
      </w:r>
    </w:p>
    <w:p w:rsidR="00C55490" w:rsidRPr="00C55490" w:rsidRDefault="00C55490" w:rsidP="00C55490">
      <w:pPr>
        <w:pStyle w:val="Akapitzlist"/>
        <w:numPr>
          <w:ilvl w:val="0"/>
          <w:numId w:val="1"/>
        </w:numPr>
        <w:tabs>
          <w:tab w:val="left" w:pos="851"/>
        </w:tabs>
        <w:spacing w:after="0"/>
        <w:ind w:left="851" w:hanging="425"/>
        <w:contextualSpacing w:val="0"/>
        <w:rPr>
          <w:rFonts w:ascii="Times New Roman" w:hAnsi="Times New Roman" w:cs="Times New Roman"/>
        </w:rPr>
      </w:pPr>
      <w:r w:rsidRPr="00C55490">
        <w:rPr>
          <w:rFonts w:ascii="Times New Roman" w:hAnsi="Times New Roman" w:cs="Times New Roman"/>
        </w:rPr>
        <w:t>Dyrektor:</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Zaznajamia pracowników oraz rodziców (informacja przesyłana za pomocą poczty elektronicznej, e-dziennika) uczniów ze stosowanymi w szkole metodami ochrony uczniów przed Covid-19 oraz niniejszymi procedurami zapewniania bezpieczeństwa.</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Nadzoruje prace porządkowe wykonywane przez pracowników szkoły zgodnie </w:t>
      </w:r>
      <w:r w:rsidRPr="00C55490">
        <w:rPr>
          <w:rFonts w:ascii="Times New Roman" w:hAnsi="Times New Roman" w:cs="Times New Roman"/>
        </w:rPr>
        <w:br/>
        <w:t>z powierzonymi im obowiązkami;</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koronawirusem, nauczyciel informuje dyrektora szkoły);</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Dba o to, by w salach, w których spędzają czas uczniowie nie było przedmiotów, sprzętów, których nie da się skutecznie umyć lub dezynfekować;</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Prowadzi komunikację z rodzicami dotyczącą bezpieczeństwa uczniów w placówce;</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Kontaktuje się z rodzicem/rodzicami/opiekunem prawnym/opiekunami prawnymi – telefonicznie, w przypadku stwierdzenia podejrzenia choroby u ich dziecka;</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Informuje organ prowadzący o zaistnieniu podejrzenia choroby u ucznia, pracownika szkoły;</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Współpracuje ze służbami sanitarnymi – w przypadku podejrzenia zakażenia Covid-19 oraz w przypadku podejmowania decyzji o zmiany systemu nauczania – hybrydowy </w:t>
      </w:r>
      <w:r w:rsidRPr="00C55490">
        <w:rPr>
          <w:rFonts w:ascii="Times New Roman" w:hAnsi="Times New Roman" w:cs="Times New Roman"/>
        </w:rPr>
        <w:lastRenderedPageBreak/>
        <w:t>(nauka stacjonarna + nauczanie zdalne), przy pomocy środków komunikacji na odległość;</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Instruuje pracowników o sposobie stosowania procedury postępowania na wypadek podejrzenia zakażenia u ucznia i pracownika szkoły;</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Zapewnia taką organizację pracy szkoły, która uniemożliwi znaczne gromadzenie się uczniów w tych samych pomieszczeniach na terenie szkoły;</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Jeśli jest taka możliwość, pracownikom administracji powyżej 60 roku życia </w:t>
      </w:r>
      <w:r>
        <w:rPr>
          <w:rFonts w:ascii="Times New Roman" w:hAnsi="Times New Roman" w:cs="Times New Roman"/>
        </w:rPr>
        <w:br/>
      </w:r>
      <w:r w:rsidRPr="00C55490">
        <w:rPr>
          <w:rFonts w:ascii="Times New Roman" w:hAnsi="Times New Roman" w:cs="Times New Roman"/>
        </w:rPr>
        <w:t>i z istotnymi problemami zdrowotnymi, które zaliczają osobę do grupy tzw. podwyższonego ryzyka, zleca wykonywanie pracy zdalnie;</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Wyznacza obszary w szkole, w których mogą przebywać osoby z zewnątrz (tylko </w:t>
      </w:r>
      <w:r>
        <w:rPr>
          <w:rFonts w:ascii="Times New Roman" w:hAnsi="Times New Roman" w:cs="Times New Roman"/>
        </w:rPr>
        <w:br/>
      </w:r>
      <w:r w:rsidRPr="00C55490">
        <w:rPr>
          <w:rFonts w:ascii="Times New Roman" w:hAnsi="Times New Roman" w:cs="Times New Roman"/>
        </w:rPr>
        <w:t>z osłoną ust i nosa, rękawiczek jednorazowych lub po dezynfekcji rąk, bez objawów sugerujących infekcję dróg oddechowych);</w:t>
      </w:r>
    </w:p>
    <w:p w:rsidR="00C55490" w:rsidRPr="00C55490" w:rsidRDefault="00C55490" w:rsidP="00C55490">
      <w:pPr>
        <w:pStyle w:val="Akapitzlist"/>
        <w:numPr>
          <w:ilvl w:val="1"/>
          <w:numId w:val="9"/>
        </w:numPr>
        <w:tabs>
          <w:tab w:val="left" w:pos="1276"/>
        </w:tabs>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w:t>
      </w:r>
      <w:r>
        <w:rPr>
          <w:rFonts w:ascii="Times New Roman" w:hAnsi="Times New Roman" w:cs="Times New Roman"/>
        </w:rPr>
        <w:br/>
      </w:r>
      <w:r w:rsidRPr="00C55490">
        <w:rPr>
          <w:rFonts w:ascii="Times New Roman" w:hAnsi="Times New Roman" w:cs="Times New Roman"/>
        </w:rPr>
        <w:t>C (kształcenie zdalne) pracy szkoły.</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rPr>
      </w:pPr>
      <w:r w:rsidRPr="00C55490">
        <w:rPr>
          <w:rFonts w:ascii="Times New Roman" w:hAnsi="Times New Roman" w:cs="Times New Roman"/>
        </w:rPr>
        <w:t>Każdy pracownik placówki zobowiązany jest:</w:t>
      </w:r>
    </w:p>
    <w:p w:rsidR="00C55490" w:rsidRPr="00C55490" w:rsidRDefault="00C55490" w:rsidP="00C55490">
      <w:pPr>
        <w:pStyle w:val="Akapitzlist"/>
        <w:numPr>
          <w:ilvl w:val="0"/>
          <w:numId w:val="10"/>
        </w:numPr>
        <w:tabs>
          <w:tab w:val="left" w:pos="993"/>
        </w:tabs>
        <w:spacing w:after="0"/>
        <w:ind w:left="1276" w:hanging="425"/>
        <w:contextualSpacing w:val="0"/>
        <w:jc w:val="both"/>
        <w:rPr>
          <w:rFonts w:ascii="Times New Roman" w:hAnsi="Times New Roman" w:cs="Times New Roman"/>
        </w:rPr>
      </w:pPr>
      <w:r w:rsidRPr="00C55490">
        <w:rPr>
          <w:rFonts w:ascii="Times New Roman" w:hAnsi="Times New Roman" w:cs="Times New Roman"/>
        </w:rPr>
        <w:t>Stosować zasady profilaktyki zdrowotnej w formie:</w:t>
      </w:r>
    </w:p>
    <w:p w:rsidR="00C55490" w:rsidRPr="00C55490" w:rsidRDefault="00C55490" w:rsidP="00C55490">
      <w:pPr>
        <w:pStyle w:val="Akapitzlist"/>
        <w:numPr>
          <w:ilvl w:val="1"/>
          <w:numId w:val="10"/>
        </w:numPr>
        <w:spacing w:after="0"/>
        <w:ind w:left="1701"/>
        <w:contextualSpacing w:val="0"/>
        <w:jc w:val="both"/>
        <w:rPr>
          <w:rFonts w:ascii="Times New Roman" w:hAnsi="Times New Roman" w:cs="Times New Roman"/>
        </w:rPr>
      </w:pPr>
      <w:r w:rsidRPr="00C55490">
        <w:rPr>
          <w:rFonts w:ascii="Times New Roman" w:hAnsi="Times New Roman" w:cs="Times New Roman"/>
        </w:rPr>
        <w:t>Regularnego mycia rąk przez 20 sekund mydłem i wodą lub środkiem dezynfekującym zgodnie z instrukcją zamieszczoną w pomieszczeniach sanitarno-higienicznych,</w:t>
      </w:r>
    </w:p>
    <w:p w:rsidR="00C55490" w:rsidRPr="00C55490" w:rsidRDefault="00C55490" w:rsidP="00C55490">
      <w:pPr>
        <w:pStyle w:val="Akapitzlist"/>
        <w:numPr>
          <w:ilvl w:val="1"/>
          <w:numId w:val="10"/>
        </w:numPr>
        <w:spacing w:after="0"/>
        <w:ind w:left="1701"/>
        <w:contextualSpacing w:val="0"/>
        <w:jc w:val="both"/>
        <w:rPr>
          <w:rFonts w:ascii="Times New Roman" w:hAnsi="Times New Roman" w:cs="Times New Roman"/>
        </w:rPr>
      </w:pPr>
      <w:r w:rsidRPr="00C55490">
        <w:rPr>
          <w:rFonts w:ascii="Times New Roman" w:hAnsi="Times New Roman" w:cs="Times New Roman"/>
        </w:rPr>
        <w:t>Kasłania, kichania w jednorazową chusteczkę lub wewnętrzną stronę łokcia,</w:t>
      </w:r>
    </w:p>
    <w:p w:rsidR="00C55490" w:rsidRPr="00C55490" w:rsidRDefault="00C55490" w:rsidP="00C55490">
      <w:pPr>
        <w:pStyle w:val="Akapitzlist"/>
        <w:numPr>
          <w:ilvl w:val="1"/>
          <w:numId w:val="10"/>
        </w:numPr>
        <w:spacing w:after="0"/>
        <w:ind w:left="1701"/>
        <w:contextualSpacing w:val="0"/>
        <w:jc w:val="both"/>
        <w:rPr>
          <w:rFonts w:ascii="Times New Roman" w:hAnsi="Times New Roman" w:cs="Times New Roman"/>
        </w:rPr>
      </w:pPr>
      <w:r w:rsidRPr="00C55490">
        <w:rPr>
          <w:rFonts w:ascii="Times New Roman" w:hAnsi="Times New Roman" w:cs="Times New Roman"/>
        </w:rPr>
        <w:t>Unikania skupisk ludzi,</w:t>
      </w:r>
    </w:p>
    <w:p w:rsidR="00C55490" w:rsidRPr="00C55490" w:rsidRDefault="00C55490" w:rsidP="00C55490">
      <w:pPr>
        <w:pStyle w:val="Akapitzlist"/>
        <w:numPr>
          <w:ilvl w:val="1"/>
          <w:numId w:val="10"/>
        </w:numPr>
        <w:spacing w:after="0"/>
        <w:ind w:left="1701"/>
        <w:contextualSpacing w:val="0"/>
        <w:jc w:val="both"/>
        <w:rPr>
          <w:rFonts w:ascii="Times New Roman" w:hAnsi="Times New Roman" w:cs="Times New Roman"/>
        </w:rPr>
      </w:pPr>
      <w:r w:rsidRPr="00C55490">
        <w:rPr>
          <w:rFonts w:ascii="Times New Roman" w:hAnsi="Times New Roman" w:cs="Times New Roman"/>
        </w:rPr>
        <w:t>Unikania dotykania oczu, nosa i ust,</w:t>
      </w:r>
    </w:p>
    <w:p w:rsidR="00C55490" w:rsidRPr="00C55490" w:rsidRDefault="00C55490" w:rsidP="00C55490">
      <w:pPr>
        <w:pStyle w:val="Akapitzlist"/>
        <w:numPr>
          <w:ilvl w:val="1"/>
          <w:numId w:val="10"/>
        </w:numPr>
        <w:spacing w:after="0"/>
        <w:ind w:left="1701"/>
        <w:contextualSpacing w:val="0"/>
        <w:jc w:val="both"/>
        <w:rPr>
          <w:rFonts w:ascii="Times New Roman" w:hAnsi="Times New Roman" w:cs="Times New Roman"/>
        </w:rPr>
      </w:pPr>
      <w:r w:rsidRPr="00C55490">
        <w:rPr>
          <w:rFonts w:ascii="Times New Roman" w:hAnsi="Times New Roman" w:cs="Times New Roman"/>
        </w:rPr>
        <w:t>Unikania kontaktu z osobami, które źle się czują;</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rPr>
      </w:pPr>
      <w:r w:rsidRPr="00C55490">
        <w:rPr>
          <w:rFonts w:ascii="Times New Roman" w:hAnsi="Times New Roman" w:cs="Times New Roman"/>
        </w:rPr>
        <w:t>Dezynfekować lub umyć ręce zgodnie z instrukcją wywieszoną w pomieszczeniach higieniczno-sanitarnych niezwłocznie po wejściu do budynku placówki;</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rPr>
      </w:pPr>
      <w:r w:rsidRPr="00C55490">
        <w:rPr>
          <w:rFonts w:ascii="Times New Roman" w:hAnsi="Times New Roman" w:cs="Times New Roman"/>
        </w:rPr>
        <w:t>Zostawiać okrycie wierzchnie w miejscu do tego przeznaczonym;</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rPr>
      </w:pPr>
      <w:r w:rsidRPr="00C55490">
        <w:rPr>
          <w:rFonts w:ascii="Times New Roman" w:hAnsi="Times New Roman" w:cs="Times New Roman"/>
        </w:rPr>
        <w:t>Informować dyrektora lub osobę go zastępującą o wszelkich objawach chorobowych, wskazujących na chorobę dróg oddechowych u ucznia (w szczególności kaszel, gorączka);</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color w:val="000000"/>
        </w:rPr>
      </w:pPr>
      <w:r w:rsidRPr="00C55490">
        <w:rPr>
          <w:rFonts w:ascii="Times New Roman" w:hAnsi="Times New Roman" w:cs="Times New Roman"/>
          <w:color w:val="000000"/>
        </w:rPr>
        <w:t>Unikać organizowania większych skupisk uczniów z różnych klas w jednym pomieszczeniu;</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color w:val="000000"/>
        </w:rPr>
      </w:pPr>
      <w:r w:rsidRPr="00C55490">
        <w:rPr>
          <w:rFonts w:ascii="Times New Roman" w:hAnsi="Times New Roman" w:cs="Times New Roman"/>
          <w:color w:val="000000"/>
        </w:rPr>
        <w:t>Poinformować dyrektora szkoły o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m.in.: cukrzyca, choroby układu krążenia, nadciśnienie tętnicze, choroby płuc - astma, zaburzenia odporności;</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rPr>
      </w:pPr>
      <w:r w:rsidRPr="00C55490">
        <w:rPr>
          <w:rFonts w:ascii="Times New Roman" w:hAnsi="Times New Roman" w:cs="Times New Roman"/>
        </w:rPr>
        <w:lastRenderedPageBreak/>
        <w:t>Wyrzucać zużyte jednorazowe środki ochrony osobistej (maseczki, jednorazowe rękawiczki) do zamykanych, wyłożonych workiem foliowych koszy na odpady zmieszane;</w:t>
      </w:r>
    </w:p>
    <w:p w:rsidR="00C55490" w:rsidRPr="00C55490" w:rsidRDefault="00C55490" w:rsidP="00C55490">
      <w:pPr>
        <w:pStyle w:val="Akapitzlist"/>
        <w:numPr>
          <w:ilvl w:val="0"/>
          <w:numId w:val="10"/>
        </w:numPr>
        <w:spacing w:after="0"/>
        <w:ind w:left="1276" w:hanging="425"/>
        <w:contextualSpacing w:val="0"/>
        <w:jc w:val="both"/>
        <w:rPr>
          <w:rFonts w:ascii="Times New Roman" w:hAnsi="Times New Roman" w:cs="Times New Roman"/>
        </w:rPr>
      </w:pPr>
      <w:r w:rsidRPr="00C55490">
        <w:rPr>
          <w:rFonts w:ascii="Times New Roman" w:hAnsi="Times New Roman" w:cs="Times New Roman"/>
        </w:rPr>
        <w:t>Postępować zgodnie z przepisami wprowadzonymi Procedurami bezpieczeństwa.</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rPr>
      </w:pPr>
      <w:r w:rsidRPr="00C55490">
        <w:rPr>
          <w:rFonts w:ascii="Times New Roman" w:hAnsi="Times New Roman" w:cs="Times New Roman"/>
        </w:rPr>
        <w:t>Personel kuchenny oraz pracownicy administracji powinni unikać bezpośredniego kontaktu z uczniami oraz nauczycielami.</w:t>
      </w:r>
    </w:p>
    <w:p w:rsidR="00C55490" w:rsidRPr="00C55490" w:rsidRDefault="00C55490" w:rsidP="00C55490">
      <w:pPr>
        <w:pStyle w:val="Akapitzlist"/>
        <w:numPr>
          <w:ilvl w:val="0"/>
          <w:numId w:val="1"/>
        </w:numPr>
        <w:tabs>
          <w:tab w:val="left" w:pos="851"/>
        </w:tabs>
        <w:spacing w:after="0"/>
        <w:ind w:left="851" w:hanging="425"/>
        <w:contextualSpacing w:val="0"/>
        <w:jc w:val="both"/>
        <w:rPr>
          <w:rFonts w:ascii="Times New Roman" w:hAnsi="Times New Roman" w:cs="Times New Roman"/>
        </w:rPr>
      </w:pPr>
      <w:r w:rsidRPr="00C55490">
        <w:rPr>
          <w:rFonts w:ascii="Times New Roman" w:hAnsi="Times New Roman" w:cs="Times New Roman"/>
        </w:rPr>
        <w:t xml:space="preserve">Nauczyciele odbywający zajęcia z uczniami: </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Kontrolują warunki do prowadzenia zajęć - objawy chorobowe sugerujące infekcję dróg oddechowych u uczniów, dostępność środków czystości, zbędne przedmioty przynoszone przez uczniów i inne zgodnie z przepisami dot. bhp;</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Sprawują opiekę nad uczniami w czasie przerw zgodnie z harmonogramem dyżurów, </w:t>
      </w:r>
      <w:r>
        <w:rPr>
          <w:rFonts w:ascii="Times New Roman" w:hAnsi="Times New Roman" w:cs="Times New Roman"/>
        </w:rPr>
        <w:br/>
      </w:r>
      <w:r w:rsidRPr="00C55490">
        <w:rPr>
          <w:rFonts w:ascii="Times New Roman" w:hAnsi="Times New Roman" w:cs="Times New Roman"/>
        </w:rPr>
        <w:t>w tym w miarę możliwości zapewniają uczniom możliwość korzystania ze szkolnego boiska lub z pobytu na świeżym powietrzu;</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Wietrzą salę, po odbyciu zajęć a, jeśli jest to konieczne także w czasie zajęć;</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Ograniczają aktywności sprzyjające bliskiemu kontaktowi pomiędzy uczniami – także w czasie zajęć wychowania fizycznego;</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Dbają o to, by uczniowie w miarę możliwości nie wymieniali się przyborami szkolnymi, a swoje rzeczy (podręczniki, przybory szkolne) trzymali na przypisanej ławce, w swoim tornistrze/plecaku/torbie, w wydzielonej szafce czy szufladzie;</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strike/>
        </w:rPr>
      </w:pPr>
      <w:r w:rsidRPr="00C55490">
        <w:rPr>
          <w:rFonts w:ascii="Times New Roman" w:hAnsi="Times New Roman" w:cs="Times New Roman"/>
        </w:rPr>
        <w:t xml:space="preserve">Odkładają używane w trakcie zajęć sprzęty, pomoce dydaktyczne, zabawki </w:t>
      </w:r>
      <w:r>
        <w:rPr>
          <w:rFonts w:ascii="Times New Roman" w:hAnsi="Times New Roman" w:cs="Times New Roman"/>
        </w:rPr>
        <w:br/>
      </w:r>
      <w:r w:rsidRPr="00C55490">
        <w:rPr>
          <w:rFonts w:ascii="Times New Roman" w:hAnsi="Times New Roman" w:cs="Times New Roman"/>
        </w:rPr>
        <w:t>w wyznaczone miejsce w sali – do mycia, czyszczenia, dezynfekcji</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W przypadku gdy stwierdzą, że uczeń przyniósł do szkoły przedmioty (np. zabawki), które nie będą wykorzystywane w czasie zajęć (nie dotyczy uczniów </w:t>
      </w:r>
      <w:r w:rsidRPr="00C55490">
        <w:rPr>
          <w:rFonts w:ascii="Times New Roman" w:hAnsi="Times New Roman" w:cs="Times New Roman"/>
        </w:rPr>
        <w:br/>
        <w:t>z niepełnosprawnościami), przypomina uczniowi o zakazie przynoszenia przedmiotów (zbędnych w czasie zajęć) oraz zobowiązuje ucznia do schowania przedmiotu do tornistra/plecaka/torby oraz nie wyciągania ich do czasu zakończenia zajęć w szkole przez ucznia;</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Dbają o to, by uczniowie przestrzegali zasad bezpieczeństwa przy wyjściu poza teren szkoły i obowiązujących tam procedur w związku z wystąpieniem COVID-19;</w:t>
      </w:r>
    </w:p>
    <w:p w:rsidR="00C55490" w:rsidRPr="00C55490" w:rsidRDefault="00C55490" w:rsidP="00C55490">
      <w:pPr>
        <w:pStyle w:val="Akapitzlist"/>
        <w:numPr>
          <w:ilvl w:val="0"/>
          <w:numId w:val="2"/>
        </w:numPr>
        <w:spacing w:after="0"/>
        <w:ind w:left="1276" w:hanging="425"/>
        <w:contextualSpacing w:val="0"/>
        <w:jc w:val="both"/>
        <w:rPr>
          <w:rFonts w:ascii="Times New Roman" w:hAnsi="Times New Roman" w:cs="Times New Roman"/>
        </w:rPr>
      </w:pPr>
      <w:r w:rsidRPr="00C55490">
        <w:rPr>
          <w:rFonts w:ascii="Times New Roman" w:hAnsi="Times New Roman" w:cs="Times New Roman"/>
        </w:rPr>
        <w:t xml:space="preserve">Utrzymują kontakt z rodzicami/opiekunami prawnymi uczniów przede wszystkim za pomocą środków komunikacji na odległość, a w miarę potrzeb osobisty – </w:t>
      </w:r>
      <w:r w:rsidRPr="00C55490">
        <w:rPr>
          <w:rFonts w:ascii="Times New Roman" w:hAnsi="Times New Roman" w:cs="Times New Roman"/>
        </w:rPr>
        <w:br/>
        <w:t>z zachowaniem zasad bezpieczeństwa – m.in. co najmniej dystans 1,5 m.</w:t>
      </w:r>
    </w:p>
    <w:p w:rsidR="00C55490" w:rsidRPr="00C55490" w:rsidRDefault="00C55490" w:rsidP="00C55490">
      <w:pPr>
        <w:ind w:left="993" w:hanging="993"/>
        <w:jc w:val="both"/>
        <w:rPr>
          <w:sz w:val="22"/>
          <w:szCs w:val="22"/>
          <w:highlight w:val="yellow"/>
        </w:rPr>
      </w:pPr>
      <w:r w:rsidRPr="00C55490">
        <w:rPr>
          <w:sz w:val="22"/>
          <w:szCs w:val="22"/>
        </w:rPr>
        <w:t xml:space="preserve">         14. Wychowawca klasy na pierwszym spotkaniu z uczniami zobowiązany jest do przedstawienia i omówienia szczególnych zasad bezpieczeństwa funkcjonujących w szkole w związku z COVID-19, w tym godziny i zasady pracy świetlicy, biblioteki, gabinetu profilaktyki zdrowotnej. Ten fakt </w:t>
      </w:r>
      <w:r w:rsidRPr="00C55490">
        <w:rPr>
          <w:color w:val="000000"/>
          <w:sz w:val="22"/>
          <w:szCs w:val="22"/>
        </w:rPr>
        <w:t>odnotowuje w dzienniku lekcyjnym/e-dzienniku.</w:t>
      </w:r>
    </w:p>
    <w:p w:rsidR="00C55490" w:rsidRPr="00C55490" w:rsidRDefault="00C55490" w:rsidP="00C55490">
      <w:pPr>
        <w:pStyle w:val="Akapitzlist"/>
        <w:numPr>
          <w:ilvl w:val="0"/>
          <w:numId w:val="1"/>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Nauczyciele klas I-III organizują przerwy dla swoich uczniów nie rzadziej niż co 45 minut.</w:t>
      </w:r>
    </w:p>
    <w:p w:rsidR="00C55490" w:rsidRPr="00C55490" w:rsidRDefault="00C55490" w:rsidP="00C55490">
      <w:pPr>
        <w:pStyle w:val="Akapitzlist"/>
        <w:numPr>
          <w:ilvl w:val="0"/>
          <w:numId w:val="1"/>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Nauczyciele bibliotekarze:</w:t>
      </w:r>
    </w:p>
    <w:p w:rsidR="00C55490" w:rsidRPr="00C55490" w:rsidRDefault="00C55490" w:rsidP="00C55490">
      <w:pPr>
        <w:pStyle w:val="Akapitzlist"/>
        <w:numPr>
          <w:ilvl w:val="0"/>
          <w:numId w:val="46"/>
        </w:numPr>
        <w:tabs>
          <w:tab w:val="left" w:pos="1276"/>
        </w:tabs>
        <w:spacing w:after="0"/>
        <w:ind w:left="1276" w:hanging="283"/>
        <w:contextualSpacing w:val="0"/>
        <w:jc w:val="both"/>
        <w:rPr>
          <w:rFonts w:ascii="Times New Roman" w:hAnsi="Times New Roman" w:cs="Times New Roman"/>
        </w:rPr>
      </w:pPr>
      <w:r w:rsidRPr="00C55490">
        <w:rPr>
          <w:rFonts w:ascii="Times New Roman" w:hAnsi="Times New Roman" w:cs="Times New Roman"/>
        </w:rPr>
        <w:t>Pilnują, aby uczniowie nie gromadzili się w bibliotece uniemożliwiając swobodne przemieszczanie się z zachowaniem dystansu 1,5 m;</w:t>
      </w:r>
    </w:p>
    <w:p w:rsidR="00C55490" w:rsidRPr="00C55490" w:rsidRDefault="00C55490" w:rsidP="00C55490">
      <w:pPr>
        <w:pStyle w:val="Akapitzlist"/>
        <w:numPr>
          <w:ilvl w:val="0"/>
          <w:numId w:val="46"/>
        </w:numPr>
        <w:tabs>
          <w:tab w:val="left" w:pos="1276"/>
        </w:tabs>
        <w:spacing w:after="0"/>
        <w:ind w:left="1276" w:hanging="283"/>
        <w:contextualSpacing w:val="0"/>
        <w:jc w:val="both"/>
        <w:rPr>
          <w:rFonts w:ascii="Times New Roman" w:hAnsi="Times New Roman" w:cs="Times New Roman"/>
        </w:rPr>
      </w:pPr>
      <w:r w:rsidRPr="00C55490">
        <w:rPr>
          <w:rFonts w:ascii="Times New Roman" w:hAnsi="Times New Roman" w:cs="Times New Roman"/>
        </w:rPr>
        <w:t>Książki i inne materiały wydają bezpośrednio osobie zamawiającej;</w:t>
      </w:r>
    </w:p>
    <w:p w:rsidR="00C55490" w:rsidRPr="00C55490" w:rsidRDefault="00C55490" w:rsidP="00C55490">
      <w:pPr>
        <w:pStyle w:val="Akapitzlist"/>
        <w:numPr>
          <w:ilvl w:val="0"/>
          <w:numId w:val="46"/>
        </w:numPr>
        <w:tabs>
          <w:tab w:val="left" w:pos="1276"/>
        </w:tabs>
        <w:spacing w:after="0"/>
        <w:ind w:left="1276" w:hanging="283"/>
        <w:contextualSpacing w:val="0"/>
        <w:jc w:val="both"/>
        <w:rPr>
          <w:rFonts w:ascii="Times New Roman" w:hAnsi="Times New Roman" w:cs="Times New Roman"/>
        </w:rPr>
      </w:pPr>
      <w:r w:rsidRPr="00C55490">
        <w:rPr>
          <w:rFonts w:ascii="Times New Roman" w:hAnsi="Times New Roman" w:cs="Times New Roman"/>
        </w:rPr>
        <w:t xml:space="preserve">Odkładają zdane przez uczniów i nauczycieli książki i inne materiały w wyznaczone do tego miejsce na okres 48 godzin, a po tym czasie odkładają je na półkę zgodnie </w:t>
      </w:r>
      <w:r>
        <w:rPr>
          <w:rFonts w:ascii="Times New Roman" w:hAnsi="Times New Roman" w:cs="Times New Roman"/>
        </w:rPr>
        <w:br/>
      </w:r>
      <w:r w:rsidRPr="00C55490">
        <w:rPr>
          <w:rFonts w:ascii="Times New Roman" w:hAnsi="Times New Roman" w:cs="Times New Roman"/>
        </w:rPr>
        <w:t>z pierwotnym ich układem.</w:t>
      </w:r>
    </w:p>
    <w:p w:rsidR="00C55490" w:rsidRPr="00C55490" w:rsidRDefault="00C55490" w:rsidP="00C55490">
      <w:pPr>
        <w:pStyle w:val="Akapitzlist"/>
        <w:numPr>
          <w:ilvl w:val="0"/>
          <w:numId w:val="46"/>
        </w:numPr>
        <w:tabs>
          <w:tab w:val="left" w:pos="1276"/>
        </w:tabs>
        <w:spacing w:after="0"/>
        <w:ind w:left="1276" w:hanging="283"/>
        <w:contextualSpacing w:val="0"/>
        <w:jc w:val="both"/>
        <w:rPr>
          <w:rFonts w:ascii="Times New Roman" w:hAnsi="Times New Roman" w:cs="Times New Roman"/>
        </w:rPr>
      </w:pPr>
      <w:r w:rsidRPr="00C55490">
        <w:rPr>
          <w:rFonts w:ascii="Times New Roman" w:hAnsi="Times New Roman" w:cs="Times New Roman"/>
        </w:rPr>
        <w:lastRenderedPageBreak/>
        <w:t xml:space="preserve">Pilnują, aby uczniowie nie wchodzili między regały z książkami i nie korzystali </w:t>
      </w:r>
      <w:r>
        <w:rPr>
          <w:rFonts w:ascii="Times New Roman" w:hAnsi="Times New Roman" w:cs="Times New Roman"/>
        </w:rPr>
        <w:br/>
      </w:r>
      <w:r w:rsidRPr="00C55490">
        <w:rPr>
          <w:rFonts w:ascii="Times New Roman" w:hAnsi="Times New Roman" w:cs="Times New Roman"/>
        </w:rPr>
        <w:t xml:space="preserve">z książek  oraz innych materiałów (również pracownicy), </w:t>
      </w:r>
      <w:r w:rsidRPr="00C55490">
        <w:rPr>
          <w:rFonts w:ascii="Times New Roman" w:hAnsi="Times New Roman" w:cs="Times New Roman"/>
          <w:color w:val="000000"/>
        </w:rPr>
        <w:t>które odbywają 48 godzinną kwarantannę;</w:t>
      </w:r>
    </w:p>
    <w:p w:rsidR="00C55490" w:rsidRPr="00C55490" w:rsidRDefault="00C55490" w:rsidP="00C55490">
      <w:pPr>
        <w:pStyle w:val="Akapitzlist"/>
        <w:numPr>
          <w:ilvl w:val="0"/>
          <w:numId w:val="1"/>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Osoby sprzątające w placówce:</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Pracują w rękawiczkach;</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Myją i dezynfekują ręce po każdej czynności związanej ze sprzątaniem, myciem, itd.;</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Dezynfekują toalety – co najmniej 2 razy dziennie i  po każdym dniu pracy szkoły;</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Dbają na bieżąco o czystość urządzeń sanitarno-higienicznych;</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Wietrzą korytarze szkolne – raz na godzinę;</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Po każdym dniu myją detergentem i/lub dezynfekują:</w:t>
      </w:r>
    </w:p>
    <w:p w:rsidR="00C55490" w:rsidRPr="00C55490" w:rsidRDefault="00C55490" w:rsidP="00C55490">
      <w:pPr>
        <w:pStyle w:val="Akapitzlist"/>
        <w:numPr>
          <w:ilvl w:val="2"/>
          <w:numId w:val="13"/>
        </w:numPr>
        <w:tabs>
          <w:tab w:val="left" w:pos="1701"/>
        </w:tabs>
        <w:spacing w:after="0"/>
        <w:ind w:left="1701"/>
        <w:contextualSpacing w:val="0"/>
        <w:jc w:val="both"/>
        <w:rPr>
          <w:rFonts w:ascii="Times New Roman" w:hAnsi="Times New Roman" w:cs="Times New Roman"/>
        </w:rPr>
      </w:pPr>
      <w:r w:rsidRPr="00C55490">
        <w:rPr>
          <w:rFonts w:ascii="Times New Roman" w:hAnsi="Times New Roman" w:cs="Times New Roman"/>
        </w:rPr>
        <w:t>ciągi komunikacyjne – myją;</w:t>
      </w:r>
    </w:p>
    <w:p w:rsidR="00C55490" w:rsidRPr="00C55490" w:rsidRDefault="00C55490" w:rsidP="00C55490">
      <w:pPr>
        <w:pStyle w:val="Akapitzlist"/>
        <w:numPr>
          <w:ilvl w:val="2"/>
          <w:numId w:val="13"/>
        </w:numPr>
        <w:tabs>
          <w:tab w:val="left" w:pos="1701"/>
        </w:tabs>
        <w:spacing w:after="0"/>
        <w:ind w:left="1701"/>
        <w:contextualSpacing w:val="0"/>
        <w:jc w:val="both"/>
        <w:rPr>
          <w:rFonts w:ascii="Times New Roman" w:hAnsi="Times New Roman" w:cs="Times New Roman"/>
        </w:rPr>
      </w:pPr>
      <w:r w:rsidRPr="00C55490">
        <w:rPr>
          <w:rFonts w:ascii="Times New Roman" w:hAnsi="Times New Roman" w:cs="Times New Roman"/>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C55490" w:rsidRPr="00C55490" w:rsidRDefault="00C55490" w:rsidP="00C55490">
      <w:pPr>
        <w:pStyle w:val="Akapitzlist"/>
        <w:numPr>
          <w:ilvl w:val="2"/>
          <w:numId w:val="13"/>
        </w:numPr>
        <w:tabs>
          <w:tab w:val="left" w:pos="1701"/>
        </w:tabs>
        <w:spacing w:after="0"/>
        <w:ind w:left="1701"/>
        <w:contextualSpacing w:val="0"/>
        <w:jc w:val="both"/>
        <w:rPr>
          <w:rFonts w:ascii="Times New Roman" w:hAnsi="Times New Roman" w:cs="Times New Roman"/>
        </w:rPr>
      </w:pPr>
      <w:r w:rsidRPr="00C55490">
        <w:rPr>
          <w:rFonts w:ascii="Times New Roman" w:hAnsi="Times New Roman" w:cs="Times New Roman"/>
        </w:rPr>
        <w:t>sprzęt wykorzystywany na sali sportowej oraz jej podłogę</w:t>
      </w:r>
      <w:r w:rsidRPr="00C55490">
        <w:rPr>
          <w:rFonts w:ascii="Times New Roman" w:hAnsi="Times New Roman" w:cs="Times New Roman"/>
          <w:color w:val="000000"/>
        </w:rPr>
        <w:t>– myją i/lub dezynfekują;</w:t>
      </w:r>
    </w:p>
    <w:p w:rsidR="00C55490" w:rsidRPr="00C55490" w:rsidRDefault="00C55490" w:rsidP="00C55490">
      <w:pPr>
        <w:pStyle w:val="Akapitzlist"/>
        <w:numPr>
          <w:ilvl w:val="2"/>
          <w:numId w:val="13"/>
        </w:numPr>
        <w:tabs>
          <w:tab w:val="left" w:pos="1701"/>
        </w:tabs>
        <w:spacing w:after="0"/>
        <w:ind w:left="1701"/>
        <w:contextualSpacing w:val="0"/>
        <w:jc w:val="both"/>
        <w:rPr>
          <w:rFonts w:ascii="Times New Roman" w:hAnsi="Times New Roman" w:cs="Times New Roman"/>
        </w:rPr>
      </w:pPr>
      <w:r w:rsidRPr="00C55490">
        <w:rPr>
          <w:rFonts w:ascii="Times New Roman" w:hAnsi="Times New Roman" w:cs="Times New Roman"/>
        </w:rPr>
        <w:t xml:space="preserve">sprzęt, pomoce dydaktyczne, zabawki pozostawiane w salach dydaktycznych </w:t>
      </w:r>
      <w:r>
        <w:rPr>
          <w:rFonts w:ascii="Times New Roman" w:hAnsi="Times New Roman" w:cs="Times New Roman"/>
        </w:rPr>
        <w:br/>
      </w:r>
      <w:r w:rsidRPr="00C55490">
        <w:rPr>
          <w:rFonts w:ascii="Times New Roman" w:hAnsi="Times New Roman" w:cs="Times New Roman"/>
        </w:rPr>
        <w:t>w wyznaczonych miejscach;</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Przeprowadzając dezynfekcję postępują zgodnie z instrukcją i zaleceniami wskazanymi na opakowaniu przez producenta środka dezynfekującego oraz zgodnie z Procedurą mycia zabawek, pomocy dydaktycznych i sprzętu;</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Wietrzą pomieszczenia, w których odbyła się dezynfekcja, tak aby nie narażać dzieci ani pracowników na wdychanie oparów;</w:t>
      </w:r>
    </w:p>
    <w:p w:rsidR="00C55490" w:rsidRPr="00C55490" w:rsidRDefault="00C55490" w:rsidP="00C55490">
      <w:pPr>
        <w:pStyle w:val="Akapitzlist"/>
        <w:numPr>
          <w:ilvl w:val="1"/>
          <w:numId w:val="11"/>
        </w:numPr>
        <w:spacing w:after="0"/>
        <w:ind w:left="1276" w:hanging="283"/>
        <w:contextualSpacing w:val="0"/>
        <w:jc w:val="both"/>
        <w:rPr>
          <w:rFonts w:ascii="Times New Roman" w:hAnsi="Times New Roman" w:cs="Times New Roman"/>
        </w:rPr>
      </w:pPr>
      <w:r w:rsidRPr="00C55490">
        <w:rPr>
          <w:rFonts w:ascii="Times New Roman" w:hAnsi="Times New Roman" w:cs="Times New Roman"/>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C55490" w:rsidRPr="00C55490" w:rsidRDefault="00C55490" w:rsidP="00C55490">
      <w:pPr>
        <w:pStyle w:val="Akapitzlist"/>
        <w:spacing w:after="0"/>
        <w:ind w:left="1276"/>
        <w:contextualSpacing w:val="0"/>
        <w:jc w:val="both"/>
        <w:rPr>
          <w:rFonts w:ascii="Times New Roman" w:hAnsi="Times New Roman" w:cs="Times New Roman"/>
        </w:rPr>
      </w:pPr>
    </w:p>
    <w:p w:rsidR="00C55490" w:rsidRPr="00C55490" w:rsidRDefault="00C55490" w:rsidP="00C55490">
      <w:pPr>
        <w:pStyle w:val="Akapitzlist"/>
        <w:numPr>
          <w:ilvl w:val="0"/>
          <w:numId w:val="1"/>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Woźna: </w:t>
      </w:r>
    </w:p>
    <w:p w:rsidR="00C55490" w:rsidRPr="00C55490" w:rsidRDefault="00C55490" w:rsidP="00C55490">
      <w:pPr>
        <w:pStyle w:val="Akapitzlist"/>
        <w:numPr>
          <w:ilvl w:val="0"/>
          <w:numId w:val="14"/>
        </w:numPr>
        <w:spacing w:after="0"/>
        <w:ind w:left="1276" w:hanging="283"/>
        <w:contextualSpacing w:val="0"/>
        <w:jc w:val="both"/>
        <w:rPr>
          <w:rFonts w:ascii="Times New Roman" w:hAnsi="Times New Roman" w:cs="Times New Roman"/>
        </w:rPr>
      </w:pPr>
      <w:r w:rsidRPr="00C55490">
        <w:rPr>
          <w:rFonts w:ascii="Times New Roman" w:hAnsi="Times New Roman" w:cs="Times New Roman"/>
        </w:rPr>
        <w:t>Dba o to, by uczniowie przychodzący do szkoły dezynfekowali ręce przy wejściu do placówki (jeśli uczeń jest uczulony na środek dezynfekujący, obowiązany jest on niezwłocznie umyć ręce zgodnie z instrukcją zamieszczoną przy dozowniku mydła);</w:t>
      </w:r>
    </w:p>
    <w:p w:rsidR="00C55490" w:rsidRPr="00C55490" w:rsidRDefault="00C55490" w:rsidP="00C55490">
      <w:pPr>
        <w:pStyle w:val="Akapitzlist"/>
        <w:numPr>
          <w:ilvl w:val="0"/>
          <w:numId w:val="14"/>
        </w:numPr>
        <w:spacing w:after="0"/>
        <w:ind w:left="1276" w:hanging="283"/>
        <w:contextualSpacing w:val="0"/>
        <w:jc w:val="both"/>
        <w:rPr>
          <w:rFonts w:ascii="Times New Roman" w:hAnsi="Times New Roman" w:cs="Times New Roman"/>
        </w:rPr>
      </w:pPr>
      <w:r w:rsidRPr="00C55490">
        <w:rPr>
          <w:rFonts w:ascii="Times New Roman" w:hAnsi="Times New Roman" w:cs="Times New Roman"/>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rsidR="00C55490" w:rsidRPr="00C55490" w:rsidRDefault="00C55490" w:rsidP="00C55490">
      <w:pPr>
        <w:pStyle w:val="Akapitzlist"/>
        <w:numPr>
          <w:ilvl w:val="0"/>
          <w:numId w:val="14"/>
        </w:numPr>
        <w:spacing w:after="0"/>
        <w:ind w:left="1276" w:hanging="283"/>
        <w:contextualSpacing w:val="0"/>
        <w:jc w:val="both"/>
        <w:rPr>
          <w:rFonts w:ascii="Times New Roman" w:hAnsi="Times New Roman" w:cs="Times New Roman"/>
        </w:rPr>
      </w:pPr>
      <w:r w:rsidRPr="00C55490">
        <w:rPr>
          <w:rFonts w:ascii="Times New Roman" w:hAnsi="Times New Roman" w:cs="Times New Roman"/>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C55490" w:rsidRPr="00C55490" w:rsidRDefault="00C55490" w:rsidP="00C55490">
      <w:pPr>
        <w:tabs>
          <w:tab w:val="left" w:pos="993"/>
        </w:tabs>
        <w:spacing w:line="276" w:lineRule="auto"/>
        <w:jc w:val="center"/>
        <w:rPr>
          <w:sz w:val="22"/>
          <w:szCs w:val="22"/>
        </w:rPr>
      </w:pPr>
      <w:r w:rsidRPr="00C55490">
        <w:rPr>
          <w:noProof/>
          <w:sz w:val="22"/>
          <w:szCs w:val="22"/>
        </w:rPr>
        <w:lastRenderedPageBreak/>
        <w:drawing>
          <wp:inline distT="0" distB="0" distL="0" distR="0">
            <wp:extent cx="3384517" cy="16668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187" cy="1683950"/>
                    </a:xfrm>
                    <a:prstGeom prst="rect">
                      <a:avLst/>
                    </a:prstGeom>
                    <a:noFill/>
                    <a:ln>
                      <a:noFill/>
                    </a:ln>
                  </pic:spPr>
                </pic:pic>
              </a:graphicData>
            </a:graphic>
          </wp:inline>
        </w:drawing>
      </w:r>
    </w:p>
    <w:p w:rsidR="00C55490" w:rsidRPr="00C55490" w:rsidRDefault="00C55490" w:rsidP="00C55490">
      <w:pPr>
        <w:spacing w:line="276" w:lineRule="auto"/>
        <w:jc w:val="center"/>
        <w:rPr>
          <w:b/>
          <w:sz w:val="22"/>
          <w:szCs w:val="22"/>
          <w:u w:val="single"/>
        </w:rPr>
      </w:pPr>
    </w:p>
    <w:p w:rsidR="00C55490" w:rsidRDefault="00C55490" w:rsidP="00C55490">
      <w:pPr>
        <w:spacing w:line="276" w:lineRule="auto"/>
        <w:jc w:val="center"/>
        <w:rPr>
          <w:b/>
          <w:u w:val="single"/>
        </w:rPr>
      </w:pPr>
      <w:r w:rsidRPr="00C55490">
        <w:rPr>
          <w:b/>
          <w:u w:val="single"/>
        </w:rPr>
        <w:t>Procedura komunikacji z rodzicami/opiekunami prawnymi uczniów szkoły</w:t>
      </w:r>
    </w:p>
    <w:p w:rsidR="00C55490" w:rsidRPr="00C55490" w:rsidRDefault="00C55490" w:rsidP="00C55490">
      <w:pPr>
        <w:spacing w:line="276" w:lineRule="auto"/>
        <w:jc w:val="center"/>
        <w:rPr>
          <w:b/>
          <w:u w:val="single"/>
        </w:rPr>
      </w:pP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 xml:space="preserve">Rodzic/opiekun prawny na spotkanie bezpośrednie, rozmowę umawia się z nauczycielem za pomocą środków komunikacji na odległość – telefon, e-mail, e-dziennik. </w:t>
      </w:r>
      <w:r w:rsidRPr="00C55490">
        <w:rPr>
          <w:rFonts w:eastAsia="Calibri"/>
          <w:sz w:val="22"/>
          <w:szCs w:val="22"/>
          <w:lang w:eastAsia="en-US"/>
        </w:rPr>
        <w:br/>
        <w:t>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W szczególnych przypadkach rodzic/opiekun prawny może odbyć spotkanie</w:t>
      </w:r>
      <w:r w:rsidRPr="00C55490">
        <w:rPr>
          <w:rFonts w:eastAsia="Calibri"/>
          <w:sz w:val="22"/>
          <w:szCs w:val="22"/>
          <w:lang w:eastAsia="en-US"/>
        </w:rPr>
        <w:br/>
        <w:t>z nauczycielem za jego zgodą i wiedzą na terenie szkoły bez konieczności wcześniejszego umawiania się, z zachowaniem zasad opisanych w ust.2 i 4.</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do księgi wejść́ szkoły. </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 xml:space="preserve">Pracownik szkoły ma prawo sprawdzić́ dane osobowe rodzica/prawnego opiekuna, który zgłasza spotkanie z nauczycielem na terenie placówki. </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Rodzice/opiekunowie prawni zobowiązani są do podania szkole numeru telefonu do kontaktu i aktualizowania go, w przypadku wystąpienia zmiany danych kontaktowych. Aktualne numery kontaktowe zbiera na początku wychowawca klasy, a w razie zmiany w ciągu roku szkolnego należy nowy numer podać do wychowawcy lub w sekretariacie szkoły – sekretarz szkoły przekazuje informację dotyczącą zmiany wychowawcy klasy.</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 xml:space="preserve">Z pielęgniarką̨ szkolną rodzic/opiekun prawny może kontaktować́ się̨ telefonicznie pod szkolnym numerem telefonu w godzinach jej pracy. </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 xml:space="preserve">Do kontaktu ze szkołą w sprawach pilnych (np. informacja o zarażeniu COVID-19), wyznacza się następujące numery telefonów 663 918 535. </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C55490" w:rsidRPr="00C55490" w:rsidRDefault="00C55490" w:rsidP="00C55490">
      <w:pPr>
        <w:numPr>
          <w:ilvl w:val="0"/>
          <w:numId w:val="43"/>
        </w:numPr>
        <w:tabs>
          <w:tab w:val="clear" w:pos="720"/>
          <w:tab w:val="num" w:pos="993"/>
        </w:tabs>
        <w:spacing w:line="276" w:lineRule="auto"/>
        <w:ind w:left="993" w:hanging="426"/>
        <w:jc w:val="both"/>
        <w:rPr>
          <w:rFonts w:eastAsia="Calibri"/>
          <w:sz w:val="22"/>
          <w:szCs w:val="22"/>
          <w:lang w:eastAsia="en-US"/>
        </w:rPr>
      </w:pPr>
      <w:r w:rsidRPr="00C55490">
        <w:rPr>
          <w:rFonts w:eastAsia="Calibri"/>
          <w:sz w:val="22"/>
          <w:szCs w:val="22"/>
          <w:lang w:eastAsia="en-US"/>
        </w:rPr>
        <w:lastRenderedPageBreak/>
        <w:t>Rodzice/opiekunowie prawni otrzymują niniejsze Procedury do zapoznania się e-mailem/ poprzez e-dziennik. Procedurę wysyła/udostępnia dyrektor szkoły lub wychowawca danej klasy z poleceniem dyrektora.</w:t>
      </w:r>
    </w:p>
    <w:p w:rsidR="00C55490" w:rsidRPr="00C55490" w:rsidRDefault="00C55490" w:rsidP="00C55490">
      <w:pPr>
        <w:tabs>
          <w:tab w:val="num" w:pos="993"/>
        </w:tabs>
        <w:spacing w:line="276" w:lineRule="auto"/>
        <w:ind w:left="993"/>
        <w:jc w:val="both"/>
        <w:rPr>
          <w:rFonts w:eastAsia="Calibri"/>
          <w:sz w:val="22"/>
          <w:szCs w:val="22"/>
          <w:lang w:eastAsia="en-US"/>
        </w:rPr>
      </w:pPr>
    </w:p>
    <w:p w:rsidR="00C55490" w:rsidRDefault="00C55490" w:rsidP="00C55490">
      <w:pPr>
        <w:spacing w:line="276" w:lineRule="auto"/>
        <w:jc w:val="center"/>
        <w:rPr>
          <w:b/>
          <w:sz w:val="22"/>
          <w:szCs w:val="22"/>
          <w:u w:val="single"/>
        </w:rPr>
      </w:pPr>
      <w:r w:rsidRPr="00C55490">
        <w:rPr>
          <w:b/>
          <w:sz w:val="22"/>
          <w:szCs w:val="22"/>
          <w:u w:val="single"/>
        </w:rPr>
        <w:t>Procedura przyprowadzania i odbiór uczniów ze szkoły</w:t>
      </w:r>
    </w:p>
    <w:p w:rsidR="00C55490" w:rsidRPr="00C55490" w:rsidRDefault="00C55490" w:rsidP="00C55490">
      <w:pPr>
        <w:spacing w:line="276" w:lineRule="auto"/>
        <w:jc w:val="center"/>
        <w:rPr>
          <w:b/>
          <w:strike/>
          <w:sz w:val="22"/>
          <w:szCs w:val="22"/>
          <w:u w:val="single"/>
        </w:rPr>
      </w:pP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Na teren budynku szkoły może wchodzić uczeń bez objawów chorobowych sugerujących infekcję dróg oddechowych.</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Zgodnie z wytycznymi GIS nie można do szkoły wysyłać́ ucznia, u którego w rodzinie któryś z domowników przebywa na kwarantannie lub w izolacji w warunkach domowych lub w izolacji.</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Opiekun (przyprowadzający/odbierający ucznia) może przebywać tylko w części wspólnej szkoły tj.: szatnia i stąd odbiera dziecko po zajęciach.</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Opiekun przebywając w budynku szkoły musi stosować środki ochronne zgodnie z obowiązującymi przepisami w tym zakresie: tj: osłona nosa i ust, rękawiczki jednorazowe lub dezynfekcja rąk przy wejściu do szkoły.</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Opiekun zobowiązany jest do zachowania dystansu od pracowników szkoły oraz innych opiekunów i uczniów - co najmniej 1,5 m.</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Uczeń wchodzący do szkoły zobowiązany jest zdezynfekować ręce a w przypadku występującego uczulenia na środek dezynfekujący, niezwłocznie umyć ręce w najbliższej łazience przeznaczonej do korzystania przez uczniów.</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Jeśli uczeń korzysta z jednorazowych rękawiczek i maseczki/osłony ust i nosa, wyrzuca je do kosza z workiem na odpady zmieszane – przy wejściu do szatni.</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w:t>
      </w:r>
    </w:p>
    <w:p w:rsidR="00C55490" w:rsidRPr="00C55490" w:rsidRDefault="00C55490" w:rsidP="00C55490">
      <w:pPr>
        <w:pStyle w:val="Akapitzlist"/>
        <w:numPr>
          <w:ilvl w:val="0"/>
          <w:numId w:val="3"/>
        </w:numPr>
        <w:tabs>
          <w:tab w:val="left" w:pos="993"/>
        </w:tabs>
        <w:spacing w:after="0"/>
        <w:ind w:left="993" w:hanging="284"/>
        <w:contextualSpacing w:val="0"/>
        <w:jc w:val="both"/>
        <w:rPr>
          <w:rFonts w:ascii="Times New Roman" w:hAnsi="Times New Roman" w:cs="Times New Roman"/>
        </w:rPr>
      </w:pPr>
      <w:r w:rsidRPr="00C55490">
        <w:rPr>
          <w:rFonts w:ascii="Times New Roman" w:hAnsi="Times New Roman" w:cs="Times New Roman"/>
        </w:rPr>
        <w:t>Pracownik dyżurujący przy szatni w miarę możliwości</w:t>
      </w:r>
      <w:r w:rsidRPr="00C55490">
        <w:rPr>
          <w:rFonts w:ascii="Times New Roman" w:hAnsi="Times New Roman" w:cs="Times New Roman"/>
          <w:color w:val="FF0000"/>
        </w:rPr>
        <w:t xml:space="preserve"> </w:t>
      </w:r>
      <w:r w:rsidRPr="00C55490">
        <w:rPr>
          <w:rFonts w:ascii="Times New Roman" w:hAnsi="Times New Roman" w:cs="Times New Roman"/>
        </w:rPr>
        <w:t>dba o to, by dzieci z różnych oddziałów nie stykały się ze sobą i unikały ścisku.</w:t>
      </w:r>
    </w:p>
    <w:p w:rsidR="00C55490" w:rsidRPr="00C55490" w:rsidRDefault="00C55490" w:rsidP="00C55490">
      <w:pPr>
        <w:pStyle w:val="Akapitzlist"/>
        <w:numPr>
          <w:ilvl w:val="0"/>
          <w:numId w:val="3"/>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przypadku stwierdzenia przez pracownika odbierającego objawów chorobowych (wskazujących na chorobę dróg oddechowych) u ucznia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dotyczącą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C55490" w:rsidRPr="00C55490" w:rsidRDefault="00C55490" w:rsidP="00C55490">
      <w:pPr>
        <w:pStyle w:val="Akapitzlist"/>
        <w:numPr>
          <w:ilvl w:val="0"/>
          <w:numId w:val="3"/>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Odbiór dziecka następuje po podaniu przez rodzica/opiekuna prawnego/osoby upoważnionej imienia i nazwiska dziecka pracownikowi szkoły, który odpowiada za odprowadzanie uczniów do części wspólnej.</w:t>
      </w:r>
    </w:p>
    <w:p w:rsidR="00C55490" w:rsidRPr="00C55490" w:rsidRDefault="00C55490" w:rsidP="00C55490">
      <w:pPr>
        <w:pStyle w:val="Akapitzlist"/>
        <w:numPr>
          <w:ilvl w:val="0"/>
          <w:numId w:val="3"/>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Opuszczając placówkę uczeń odprowadzany jest do rodzica/opiekuna prawnego/osoby upoważnionej przez pracownika szkoły, który oczekuje przy drzwiach wejściowych.</w:t>
      </w:r>
    </w:p>
    <w:p w:rsidR="00C55490" w:rsidRPr="00C55490" w:rsidRDefault="00C55490" w:rsidP="00C55490">
      <w:pPr>
        <w:pStyle w:val="Akapitzlist"/>
        <w:numPr>
          <w:ilvl w:val="0"/>
          <w:numId w:val="3"/>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W przypadku gdy dzieci przebywają na placu zabaw/boisku, odbiór dziecka odbywa się </w:t>
      </w:r>
      <w:r>
        <w:rPr>
          <w:rFonts w:ascii="Times New Roman" w:hAnsi="Times New Roman" w:cs="Times New Roman"/>
        </w:rPr>
        <w:br/>
      </w:r>
      <w:r w:rsidRPr="00C55490">
        <w:rPr>
          <w:rFonts w:ascii="Times New Roman" w:hAnsi="Times New Roman" w:cs="Times New Roman"/>
        </w:rPr>
        <w:t>z tego miejsca przy zachowaniu dystansu co najmniej 1,5 m od innych osób (oprócz dziecka/dzieci odbieranych ze szkoły).</w:t>
      </w:r>
    </w:p>
    <w:p w:rsidR="00C55490" w:rsidRPr="00C55490" w:rsidRDefault="00C55490" w:rsidP="00C55490">
      <w:pPr>
        <w:pStyle w:val="Akapitzlist"/>
        <w:numPr>
          <w:ilvl w:val="0"/>
          <w:numId w:val="3"/>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lastRenderedPageBreak/>
        <w:t>Rodzic/opiekun prawny/osoba upoważniona do odbioru dziecka przebywa na terenie szkoły nie dłużej niż jest to konieczne.</w:t>
      </w:r>
    </w:p>
    <w:p w:rsidR="00C55490" w:rsidRPr="00C55490" w:rsidRDefault="00C55490" w:rsidP="00C55490">
      <w:pPr>
        <w:pStyle w:val="Akapitzlist"/>
        <w:tabs>
          <w:tab w:val="left" w:pos="993"/>
        </w:tabs>
        <w:spacing w:after="0"/>
        <w:ind w:left="993"/>
        <w:contextualSpacing w:val="0"/>
        <w:jc w:val="both"/>
        <w:rPr>
          <w:rFonts w:ascii="Times New Roman" w:hAnsi="Times New Roman" w:cs="Times New Roman"/>
        </w:rPr>
      </w:pPr>
    </w:p>
    <w:p w:rsidR="00C55490" w:rsidRDefault="00C55490" w:rsidP="00C55490">
      <w:pPr>
        <w:spacing w:line="276" w:lineRule="auto"/>
        <w:jc w:val="center"/>
        <w:rPr>
          <w:b/>
          <w:sz w:val="22"/>
          <w:szCs w:val="22"/>
          <w:u w:val="single"/>
        </w:rPr>
      </w:pPr>
      <w:r w:rsidRPr="00C55490">
        <w:rPr>
          <w:b/>
          <w:sz w:val="22"/>
          <w:szCs w:val="22"/>
          <w:u w:val="single"/>
        </w:rPr>
        <w:t>Procedura korzystania z szatni</w:t>
      </w:r>
    </w:p>
    <w:p w:rsidR="00C55490" w:rsidRPr="00C55490" w:rsidRDefault="00C55490" w:rsidP="00C55490">
      <w:pPr>
        <w:spacing w:line="276" w:lineRule="auto"/>
        <w:jc w:val="center"/>
        <w:rPr>
          <w:b/>
          <w:sz w:val="22"/>
          <w:szCs w:val="22"/>
          <w:u w:val="single"/>
        </w:rPr>
      </w:pP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Z szatni korzystają tylko i wyłącznie uczniowie. W szatni mogą przebywać jedynie rodzice/prawni opiekunowie tylko uczniów z klas I-III i oddziału przedszkolnego, ale tylko w przed rozpoczęciem zajęć lekcyjnych i po ich zakończeniu. Rodzice/prawni opiekunowie muszą w tym czasie mieć zakryte usta, a po wejściu do szatni muszą obowiązkowo dezynfekować ręce. Dopuszcza się możliwość przebywania w szatni tych rodziców/prawnych opiekunów uczniów z klas IV-VIII przed rozpoczęciem zajęć lekcyjnych oraz po ich zakończeniu, których samodzielność jest ograniczona (np. dzieci niepełnosprawne lub posiadające orzeczenia dot. Zespołu ze spektrum Autyzmu oraz Zespołu Asepergera).</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Uczniowie pozostawiają okrycie wierzchnie i obuwie w wyznaczonych miejscach po przyjściu do szkoły i odbierają je po skończonych zajęciach. Wszystkich uczniów obowiązuje zmiana obuwia.</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Uczniowie w szatni przebywają tylko i wyłącznie w celu pozostawienia lub odbioru odzieży wierzchniej i obuwia. Po dokonaniu tych czynności niezwłocznie opuszczają szatnię.</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Przebywając w szatni uczniowie obowiązani są do unikania ścisku.</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Uczeń nie wchodzi do szatni, jeśli nie ma możliwości swobodnego przemieszczenia się w tym pomieszczeniu.</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Uczniowie oczekujący na wejście do szatni zachowują między sobą dystans i nie torują wejścia do szatni, umożliwiając uczniom korzystającym z szatni swobodne bezkontaktowe opuszczenie jej.</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Uczniowie unikają dotykania rzeczy innych uczniów pozostawionych w szatni.</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Jeśli uczeń zauważy przedmioty leżące w nieładzie na ziemi w szatni, zobowiązany jest do poinformowania o tym fakcie nauczyciela dyżurującego przy szatni.</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trakcie zajęć dydaktycznych schodzenie do szatni jest zabronione za wyjątkiem sytuacji szczególnych, np. zwolnienie ucznia z części zajęć przez rodzica. Wówczas dziecko korzysta z szatni tylko w celu odbioru swojego nakrycia wierzchniego.</w:t>
      </w:r>
    </w:p>
    <w:p w:rsidR="00C55490" w:rsidRPr="00C55490" w:rsidRDefault="00C55490" w:rsidP="00C55490">
      <w:pPr>
        <w:pStyle w:val="Akapitzlist"/>
        <w:numPr>
          <w:ilvl w:val="0"/>
          <w:numId w:val="1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przypadku organizacji zajęć przez nauczyciela na świeżym powietrzu, uczniowie także korzystają z szatni, przestrzegając zasad określonych w ust. 2, 3, 4, 5, 6, 7.</w:t>
      </w:r>
    </w:p>
    <w:p w:rsidR="00C55490" w:rsidRPr="00C55490" w:rsidRDefault="00C55490" w:rsidP="00C55490">
      <w:pPr>
        <w:pStyle w:val="Akapitzlist"/>
        <w:tabs>
          <w:tab w:val="left" w:pos="993"/>
        </w:tabs>
        <w:spacing w:after="0"/>
        <w:ind w:left="993"/>
        <w:contextualSpacing w:val="0"/>
        <w:jc w:val="both"/>
        <w:rPr>
          <w:rFonts w:ascii="Times New Roman" w:hAnsi="Times New Roman" w:cs="Times New Roman"/>
        </w:rPr>
      </w:pPr>
    </w:p>
    <w:p w:rsidR="00C55490" w:rsidRDefault="00C55490" w:rsidP="00C55490">
      <w:pPr>
        <w:spacing w:line="276" w:lineRule="auto"/>
        <w:jc w:val="center"/>
        <w:rPr>
          <w:b/>
          <w:sz w:val="22"/>
          <w:szCs w:val="22"/>
          <w:u w:val="single"/>
        </w:rPr>
      </w:pPr>
      <w:r w:rsidRPr="00C55490">
        <w:rPr>
          <w:b/>
          <w:sz w:val="22"/>
          <w:szCs w:val="22"/>
          <w:u w:val="single"/>
        </w:rPr>
        <w:t>Procedura organizacji bezpiecznego żywienia</w:t>
      </w:r>
    </w:p>
    <w:p w:rsidR="00C55490" w:rsidRPr="00C55490" w:rsidRDefault="00C55490" w:rsidP="00C55490">
      <w:pPr>
        <w:spacing w:line="276" w:lineRule="auto"/>
        <w:jc w:val="center"/>
        <w:rPr>
          <w:b/>
          <w:sz w:val="22"/>
          <w:szCs w:val="22"/>
          <w:u w:val="single"/>
        </w:rPr>
      </w:pP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Szkoła zapewnia uczniom szkoły możliwość spożycia ciepłego posiłku w czasie ich pobytu na terenie placówki.</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Posiłki przygotowywane są na terenie szkoły przy zachowaniu wszelkich niezbędnych środków higieny. </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Pracownicy kuchni:</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Dezynfekują ręce przed każdym wejściem do pomieszczenia, gdzie przygotowywane są posiłki;</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Myją ręce:</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przed rozpoczęciem pracy,</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przed kontaktem z żywnością, która jest przeznaczona do bezpośredniego spożycia, ugotowana, upieczona, usmażona,</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lastRenderedPageBreak/>
        <w:t>po obróbce lub kontakcie z żywnością surową, nieprzetworzoną,</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po zajmowaniu się odpadami/śmieciami,</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po zakończeniu procedur czyszczenia/dezynfekcji,</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po skorzystaniu z toalety,</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po kaszlu, kichaniu, wydmuchaniu nosa,</w:t>
      </w:r>
    </w:p>
    <w:p w:rsidR="00C55490" w:rsidRPr="00C55490" w:rsidRDefault="00C55490" w:rsidP="00C55490">
      <w:pPr>
        <w:numPr>
          <w:ilvl w:val="1"/>
          <w:numId w:val="12"/>
        </w:numPr>
        <w:spacing w:line="276" w:lineRule="auto"/>
        <w:ind w:left="1843"/>
        <w:jc w:val="both"/>
        <w:rPr>
          <w:rFonts w:eastAsia="Calibri"/>
          <w:sz w:val="22"/>
          <w:szCs w:val="22"/>
          <w:lang w:eastAsia="en-US"/>
        </w:rPr>
      </w:pPr>
      <w:r w:rsidRPr="00C55490">
        <w:rPr>
          <w:rFonts w:eastAsia="Calibri"/>
          <w:sz w:val="22"/>
          <w:szCs w:val="22"/>
          <w:lang w:eastAsia="en-US"/>
        </w:rPr>
        <w:t>po jedzeniu, piciu lub paleniu;</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Myją ręce zgodnie z instrukcją zamieszczoną w pomieszczeniach sanitarno-higienicznych;</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Odbierając produkty dostarczane przez osoby z zewnątrz, zakładają rękawiczki oraz maseczki ochronne;</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Przygotowując posiłki zachowują od siebie bezpieczny dystans  - co najmniej 1,5 metra;</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Po zakończonej pracy, dezynfekują blaty kuchenne oraz inne sprzęty, środkami zapewnionymi przez dyrektora;</w:t>
      </w:r>
    </w:p>
    <w:p w:rsidR="00C55490" w:rsidRPr="00C55490" w:rsidRDefault="00C55490" w:rsidP="00C55490">
      <w:pPr>
        <w:pStyle w:val="Akapitzlist"/>
        <w:numPr>
          <w:ilvl w:val="0"/>
          <w:numId w:val="12"/>
        </w:numPr>
        <w:tabs>
          <w:tab w:val="left" w:pos="851"/>
        </w:tabs>
        <w:spacing w:after="0"/>
        <w:ind w:left="1418"/>
        <w:contextualSpacing w:val="0"/>
        <w:jc w:val="both"/>
        <w:rPr>
          <w:rFonts w:ascii="Times New Roman" w:hAnsi="Times New Roman" w:cs="Times New Roman"/>
        </w:rPr>
      </w:pPr>
      <w:r w:rsidRPr="00C55490">
        <w:rPr>
          <w:rFonts w:ascii="Times New Roman" w:hAnsi="Times New Roman" w:cs="Times New Roman"/>
        </w:rPr>
        <w:t>Myją naczynia, sztućce w zmywarce w temperaturze 60 stopni C przy użyciu detergentów do tego służących/wyparzają naczynia i sztućce, którymi były spożywane posiłki.</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Uczniowie spożywają posiłki w pomieszczeniu do tego przeznaczonym. Godziny spożywania posiłków przez poszczególne klasy określa dyrektor szkoły i przekazuje informację wychowawcom oraz rodzicom/opiekunom prawnym uczniów, którzy przekazują tę informację uczniom. </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Przed wejściem do pomieszczenia, w który mają spożywać posiłek uczniowie zobowiązani są umyć ręce zgodnie z instrukcja widniejącą w pomieszczeniach sanitarno-higienicznych.</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Dzieci odbierają posiłki od osób wydających z zachowaniem odległości 1,5 metra.</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W salach, w których odbywa się konsumpcja usuwa się przedmioty takie jak: cukiernica, solniczka, wazoniki, jednorazowe sztućce. Uczeń w razie potrzeby prosi osobę z obsługi </w:t>
      </w:r>
      <w:r>
        <w:rPr>
          <w:rFonts w:ascii="Times New Roman" w:hAnsi="Times New Roman" w:cs="Times New Roman"/>
        </w:rPr>
        <w:br/>
      </w:r>
      <w:r w:rsidRPr="00C55490">
        <w:rPr>
          <w:rFonts w:ascii="Times New Roman" w:hAnsi="Times New Roman" w:cs="Times New Roman"/>
        </w:rPr>
        <w:t>o wydanie niezbędnego przedmiotu.</w:t>
      </w:r>
    </w:p>
    <w:p w:rsidR="00C55490" w:rsidRPr="00C55490" w:rsidRDefault="00C55490" w:rsidP="00C55490">
      <w:pPr>
        <w:pStyle w:val="Akapitzlist"/>
        <w:numPr>
          <w:ilvl w:val="0"/>
          <w:numId w:val="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Po zakończeniu spożywania posiłku przez daną turę uczniów wyznaczony pracownik/pracownicy dezynfekuje/ą powierzchnię stołów oraz krzesła (poręcze, oparcia, siedziska), przy których spożywane były posiłki. Pracownik dokonuje dezynfekcji </w:t>
      </w:r>
      <w:r>
        <w:rPr>
          <w:rFonts w:ascii="Times New Roman" w:hAnsi="Times New Roman" w:cs="Times New Roman"/>
        </w:rPr>
        <w:br/>
      </w:r>
      <w:r w:rsidRPr="00C55490">
        <w:rPr>
          <w:rFonts w:ascii="Times New Roman" w:hAnsi="Times New Roman" w:cs="Times New Roman"/>
        </w:rPr>
        <w:t>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rsidR="00C55490" w:rsidRPr="00C55490" w:rsidRDefault="00C55490" w:rsidP="00C55490">
      <w:pPr>
        <w:pStyle w:val="Akapitzlist"/>
        <w:tabs>
          <w:tab w:val="left" w:pos="993"/>
        </w:tabs>
        <w:spacing w:after="0"/>
        <w:ind w:left="993"/>
        <w:contextualSpacing w:val="0"/>
        <w:jc w:val="both"/>
        <w:rPr>
          <w:rFonts w:ascii="Times New Roman" w:hAnsi="Times New Roman" w:cs="Times New Roman"/>
        </w:rPr>
      </w:pPr>
    </w:p>
    <w:p w:rsidR="00C55490" w:rsidRDefault="00C55490" w:rsidP="00C55490">
      <w:pPr>
        <w:spacing w:line="276" w:lineRule="auto"/>
        <w:jc w:val="center"/>
        <w:rPr>
          <w:b/>
          <w:sz w:val="22"/>
          <w:szCs w:val="22"/>
          <w:u w:val="single"/>
        </w:rPr>
      </w:pPr>
      <w:r w:rsidRPr="00C55490">
        <w:rPr>
          <w:b/>
          <w:sz w:val="22"/>
          <w:szCs w:val="22"/>
          <w:u w:val="single"/>
        </w:rPr>
        <w:t>Wyjścia na boisko, plac zabaw</w:t>
      </w:r>
    </w:p>
    <w:p w:rsidR="00C55490" w:rsidRPr="00C55490" w:rsidRDefault="00C55490" w:rsidP="00C55490">
      <w:pPr>
        <w:spacing w:line="276" w:lineRule="auto"/>
        <w:jc w:val="center"/>
        <w:rPr>
          <w:b/>
          <w:sz w:val="22"/>
          <w:szCs w:val="22"/>
          <w:u w:val="single"/>
        </w:rPr>
      </w:pPr>
    </w:p>
    <w:p w:rsidR="00C55490" w:rsidRPr="00C55490" w:rsidRDefault="00C55490" w:rsidP="00C55490">
      <w:pPr>
        <w:pStyle w:val="Akapitzlist"/>
        <w:numPr>
          <w:ilvl w:val="0"/>
          <w:numId w:val="6"/>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przypadku, gdy pogoda na to pozwoli, uczniowie będą korzystali z placu zabaw, boiska, terenu szkoły.</w:t>
      </w:r>
    </w:p>
    <w:p w:rsidR="00C55490" w:rsidRPr="00C55490" w:rsidRDefault="00C55490" w:rsidP="00C55490">
      <w:pPr>
        <w:pStyle w:val="Akapitzlist"/>
        <w:numPr>
          <w:ilvl w:val="0"/>
          <w:numId w:val="6"/>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Przerwy w miarę możliwości uczniowie będą spędzali korzystając z boiska, placu zabaw, terenu szkoły (poza budynkiem).</w:t>
      </w:r>
    </w:p>
    <w:p w:rsidR="00C55490" w:rsidRPr="00C55490" w:rsidRDefault="00C55490" w:rsidP="00C55490">
      <w:pPr>
        <w:pStyle w:val="Akapitzlist"/>
        <w:numPr>
          <w:ilvl w:val="0"/>
          <w:numId w:val="6"/>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Nauczyciele w miarę możliwości zapewniają, aby uczniowie unikali ścisku.</w:t>
      </w:r>
    </w:p>
    <w:p w:rsidR="00C55490" w:rsidRPr="00C55490" w:rsidRDefault="00C55490" w:rsidP="00C55490">
      <w:pPr>
        <w:pStyle w:val="Akapitzlist"/>
        <w:numPr>
          <w:ilvl w:val="0"/>
          <w:numId w:val="6"/>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lastRenderedPageBreak/>
        <w:t>Po powrocie ze świeżego powietrza uczniowie i nauczyciele dezynfekują lub myją ręce zgodnie z instrukcją na plakacie.</w:t>
      </w:r>
    </w:p>
    <w:p w:rsidR="00C55490" w:rsidRPr="00C55490" w:rsidRDefault="00C55490" w:rsidP="00C55490">
      <w:pPr>
        <w:pStyle w:val="Akapitzlist"/>
        <w:numPr>
          <w:ilvl w:val="0"/>
          <w:numId w:val="6"/>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Uczniowie nie mogą pozostawać bez opieki na terenie szkoły w trakcie zajęć organizowanych przez szkołę. </w:t>
      </w:r>
    </w:p>
    <w:p w:rsidR="00C55490" w:rsidRPr="00C55490" w:rsidRDefault="00C55490" w:rsidP="00C55490">
      <w:pPr>
        <w:spacing w:line="276" w:lineRule="auto"/>
        <w:jc w:val="center"/>
        <w:rPr>
          <w:b/>
          <w:sz w:val="22"/>
          <w:szCs w:val="22"/>
          <w:u w:val="single"/>
        </w:rPr>
      </w:pPr>
    </w:p>
    <w:p w:rsidR="00C55490" w:rsidRDefault="00C55490" w:rsidP="00C55490">
      <w:pPr>
        <w:spacing w:line="276" w:lineRule="auto"/>
        <w:jc w:val="center"/>
        <w:rPr>
          <w:b/>
          <w:sz w:val="22"/>
          <w:szCs w:val="22"/>
          <w:u w:val="single"/>
        </w:rPr>
      </w:pPr>
      <w:r w:rsidRPr="00C55490">
        <w:rPr>
          <w:b/>
          <w:sz w:val="22"/>
          <w:szCs w:val="22"/>
          <w:u w:val="single"/>
        </w:rPr>
        <w:t>Organizacja zajęć pozalekcyjnych</w:t>
      </w:r>
    </w:p>
    <w:p w:rsidR="00C55490" w:rsidRPr="00C55490" w:rsidRDefault="00C55490" w:rsidP="00C55490">
      <w:pPr>
        <w:spacing w:line="276" w:lineRule="auto"/>
        <w:jc w:val="center"/>
        <w:rPr>
          <w:b/>
          <w:sz w:val="22"/>
          <w:szCs w:val="22"/>
          <w:u w:val="single"/>
        </w:rPr>
      </w:pP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W szkole organizowane są zajęcia pozalekcyjne zgodnie z harmonogramem tych zajęć </w:t>
      </w:r>
      <w:r>
        <w:rPr>
          <w:rFonts w:ascii="Times New Roman" w:hAnsi="Times New Roman" w:cs="Times New Roman"/>
        </w:rPr>
        <w:br/>
      </w:r>
      <w:r w:rsidRPr="00C55490">
        <w:rPr>
          <w:rFonts w:ascii="Times New Roman" w:hAnsi="Times New Roman" w:cs="Times New Roman"/>
        </w:rPr>
        <w:t>w przypisanych do tych zajęć salach.</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Osoby spoza szkoły, które prowadzą zajęcia pozalekcyjne z uczniami, zobowiązani są do przestrzegania niniejszych Procedur.</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Prowadzący zajęcia pozalekcyjne pilnuje, aby uczniowie nie gromadzili się.</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Prowadzący zajęcia pozalekcyjne unika aktywności, które wymuszają gromadzenie się uczniów.</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Prowadzący zajęcia nie może pozostawiać uczniów bez opieki. W sytuacjach wyjątkowych prowadzący ma obowiązek zapewnić opiekę dzieciom na czas jego nieobecności przez innego nauczyciela lub pomoc nauczyciela/woźne, itp.</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Prowadzący zajęcia podczas prowadzonych zajęć czuwa nad bezpieczeństwem uczniów.</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Prowadzący zajęcia odkłada używany w trakcie zajęć sprzęt, pomoce dydaktyczne </w:t>
      </w:r>
      <w:r>
        <w:rPr>
          <w:rFonts w:ascii="Times New Roman" w:hAnsi="Times New Roman" w:cs="Times New Roman"/>
        </w:rPr>
        <w:br/>
      </w:r>
      <w:r w:rsidRPr="00C55490">
        <w:rPr>
          <w:rFonts w:ascii="Times New Roman" w:hAnsi="Times New Roman" w:cs="Times New Roman"/>
        </w:rPr>
        <w:t>w miejsce do tego wyznaczone.</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Jeśli zajęcia odbywały się na świeżym powietrzu, uczniowie oraz prowadzący dezynfekują ręce przy wejściu do budynku.</w:t>
      </w:r>
    </w:p>
    <w:p w:rsidR="00C55490" w:rsidRPr="00C55490" w:rsidRDefault="00C55490" w:rsidP="00C55490">
      <w:pPr>
        <w:pStyle w:val="Akapitzlist"/>
        <w:numPr>
          <w:ilvl w:val="0"/>
          <w:numId w:val="48"/>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Prowadzący zajęcia pozalekcyjne wietrzą salę, w której prowadziły zajęcia przed i po odbyciu zajęć.</w:t>
      </w:r>
    </w:p>
    <w:p w:rsidR="00C55490" w:rsidRDefault="00C55490" w:rsidP="00C55490">
      <w:pPr>
        <w:spacing w:line="276" w:lineRule="auto"/>
        <w:jc w:val="center"/>
        <w:rPr>
          <w:b/>
          <w:sz w:val="22"/>
          <w:szCs w:val="22"/>
          <w:u w:val="single"/>
        </w:rPr>
      </w:pPr>
      <w:r w:rsidRPr="00C55490">
        <w:rPr>
          <w:b/>
          <w:sz w:val="22"/>
          <w:szCs w:val="22"/>
          <w:u w:val="single"/>
        </w:rPr>
        <w:t>Działalność gabinetu pielęgniarki</w:t>
      </w:r>
    </w:p>
    <w:p w:rsidR="000E4280" w:rsidRPr="00C55490" w:rsidRDefault="000E4280" w:rsidP="00C55490">
      <w:pPr>
        <w:spacing w:line="276" w:lineRule="auto"/>
        <w:jc w:val="center"/>
        <w:rPr>
          <w:b/>
          <w:sz w:val="22"/>
          <w:szCs w:val="22"/>
          <w:u w:val="single"/>
        </w:rPr>
      </w:pPr>
    </w:p>
    <w:p w:rsidR="00C55490" w:rsidRPr="00C55490" w:rsidRDefault="00C55490" w:rsidP="00C55490">
      <w:pPr>
        <w:pStyle w:val="Akapitzlist"/>
        <w:numPr>
          <w:ilvl w:val="0"/>
          <w:numId w:val="49"/>
        </w:numPr>
        <w:tabs>
          <w:tab w:val="left" w:pos="993"/>
        </w:tabs>
        <w:spacing w:after="0"/>
        <w:ind w:left="993" w:hanging="426"/>
        <w:contextualSpacing w:val="0"/>
        <w:rPr>
          <w:rFonts w:ascii="Times New Roman" w:hAnsi="Times New Roman" w:cs="Times New Roman"/>
        </w:rPr>
      </w:pPr>
      <w:r w:rsidRPr="00C55490">
        <w:rPr>
          <w:rFonts w:ascii="Times New Roman" w:hAnsi="Times New Roman" w:cs="Times New Roman"/>
        </w:rPr>
        <w:t>W szkole funkcjonuje gabinet pielęgniarki.</w:t>
      </w:r>
    </w:p>
    <w:p w:rsidR="00C55490" w:rsidRPr="00C55490" w:rsidRDefault="00C55490" w:rsidP="00C55490">
      <w:pPr>
        <w:pStyle w:val="Akapitzlist"/>
        <w:numPr>
          <w:ilvl w:val="0"/>
          <w:numId w:val="49"/>
        </w:numPr>
        <w:tabs>
          <w:tab w:val="left" w:pos="993"/>
        </w:tabs>
        <w:spacing w:after="0"/>
        <w:ind w:left="993" w:hanging="426"/>
        <w:contextualSpacing w:val="0"/>
        <w:rPr>
          <w:rFonts w:ascii="Times New Roman" w:hAnsi="Times New Roman" w:cs="Times New Roman"/>
        </w:rPr>
      </w:pPr>
      <w:r w:rsidRPr="00C55490">
        <w:rPr>
          <w:rFonts w:ascii="Times New Roman" w:hAnsi="Times New Roman" w:cs="Times New Roman"/>
        </w:rPr>
        <w:t>W gabinecie mogą jednocześnie przebywać 3 osoby z zachowaniem dystansu– 1,5 metra.</w:t>
      </w:r>
    </w:p>
    <w:p w:rsidR="00C55490" w:rsidRPr="00C55490" w:rsidRDefault="00C55490" w:rsidP="00C55490">
      <w:pPr>
        <w:pStyle w:val="Akapitzlist"/>
        <w:numPr>
          <w:ilvl w:val="0"/>
          <w:numId w:val="49"/>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Pielęgniarka szkolna wietrzy gabinet co najmniej raz na godzinę.</w:t>
      </w:r>
    </w:p>
    <w:p w:rsidR="00C55490" w:rsidRPr="00C55490" w:rsidRDefault="00C55490" w:rsidP="00C55490">
      <w:pPr>
        <w:pStyle w:val="Akapitzlist"/>
        <w:numPr>
          <w:ilvl w:val="0"/>
          <w:numId w:val="49"/>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Pielęgniarka szkolna obsługuje uczniów czy nauczycieli korzysta z jednorazowych rękawiczek ochronnych, które następnie wrzuca kosza na odpady zmieszane.</w:t>
      </w:r>
    </w:p>
    <w:p w:rsidR="00C55490" w:rsidRPr="00C55490" w:rsidRDefault="00C55490" w:rsidP="00C55490">
      <w:pPr>
        <w:pStyle w:val="Akapitzlist"/>
        <w:numPr>
          <w:ilvl w:val="0"/>
          <w:numId w:val="49"/>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gabinecie znajduje się płyn do dezynfekcji rąk.</w:t>
      </w:r>
    </w:p>
    <w:p w:rsidR="00C55490" w:rsidRPr="00C55490" w:rsidRDefault="00C55490" w:rsidP="00C55490">
      <w:pPr>
        <w:pStyle w:val="Akapitzlist"/>
        <w:numPr>
          <w:ilvl w:val="0"/>
          <w:numId w:val="49"/>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Po każdym dniu pracy gabinet jest myty i dezynfekowany (podłogi, krzesła, łóżko, biurko) przez personel sprzątający, a następnie wietrzony.</w:t>
      </w:r>
    </w:p>
    <w:p w:rsidR="00C55490" w:rsidRPr="00C55490" w:rsidRDefault="00C55490" w:rsidP="00C55490">
      <w:pPr>
        <w:spacing w:line="276" w:lineRule="auto"/>
        <w:jc w:val="center"/>
        <w:rPr>
          <w:sz w:val="22"/>
          <w:szCs w:val="22"/>
        </w:rPr>
      </w:pPr>
    </w:p>
    <w:p w:rsidR="00C55490" w:rsidRDefault="00C55490" w:rsidP="00C55490">
      <w:pPr>
        <w:spacing w:line="276" w:lineRule="auto"/>
        <w:jc w:val="center"/>
        <w:rPr>
          <w:b/>
          <w:sz w:val="22"/>
          <w:szCs w:val="22"/>
          <w:u w:val="single"/>
        </w:rPr>
      </w:pPr>
      <w:r w:rsidRPr="00C55490">
        <w:rPr>
          <w:b/>
          <w:sz w:val="22"/>
          <w:szCs w:val="22"/>
          <w:u w:val="single"/>
        </w:rPr>
        <w:t>Procedura mycia zabawek, pomocy dydaktycznych i sprzętu</w:t>
      </w:r>
    </w:p>
    <w:p w:rsidR="000E4280" w:rsidRPr="00C55490" w:rsidRDefault="000E4280" w:rsidP="00C55490">
      <w:pPr>
        <w:spacing w:line="276" w:lineRule="auto"/>
        <w:jc w:val="center"/>
        <w:rPr>
          <w:b/>
          <w:sz w:val="22"/>
          <w:szCs w:val="22"/>
          <w:u w:val="single"/>
        </w:rPr>
      </w:pPr>
    </w:p>
    <w:p w:rsidR="00C55490" w:rsidRPr="00C55490" w:rsidRDefault="00C55490" w:rsidP="00C55490">
      <w:pPr>
        <w:spacing w:line="276" w:lineRule="auto"/>
        <w:jc w:val="both"/>
        <w:rPr>
          <w:sz w:val="22"/>
          <w:szCs w:val="22"/>
        </w:rPr>
      </w:pPr>
      <w:r w:rsidRPr="00C55490">
        <w:rPr>
          <w:sz w:val="22"/>
          <w:szCs w:val="22"/>
        </w:rPr>
        <w:t xml:space="preserve">Dezynfekcja zabawek, pomocy dydaktycznych i sprzętu stanowi podstawową formę̨ zapobiegania </w:t>
      </w:r>
      <w:r>
        <w:rPr>
          <w:sz w:val="22"/>
          <w:szCs w:val="22"/>
        </w:rPr>
        <w:br/>
      </w:r>
      <w:r w:rsidRPr="00C55490">
        <w:rPr>
          <w:sz w:val="22"/>
          <w:szCs w:val="22"/>
        </w:rPr>
        <w:t xml:space="preserve">i przeciwdziałania oraz zwalczania COVID-19. Dezynfekcja polega na podjęciu czynności mających na celu niszczenie form mikroorganizmów oraz form przetrwalnikowych. </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czasie epidemii zabawki, pomoce dydaktyczne oraz sprzęty (klawiatura, sprzęty sportowe) są dezynfekowane po użyciu – w miarę możliwości i po każdym dniu.</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sal przez personel sprzątający we współpracy z nauczycielami i zabezpieczone w miejscu wyznaczonym przez dyrektora szkoły lub osobę przez niego upoważnioną. </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Wszystkie zabawki i pomoce dydaktyczne dopuszczone do użytku dzieci należy:</w:t>
      </w:r>
    </w:p>
    <w:p w:rsidR="00C55490" w:rsidRPr="00C55490" w:rsidRDefault="00C55490" w:rsidP="00C55490">
      <w:pPr>
        <w:tabs>
          <w:tab w:val="left" w:pos="1418"/>
        </w:tabs>
        <w:spacing w:line="276" w:lineRule="auto"/>
        <w:ind w:left="1418" w:hanging="425"/>
        <w:jc w:val="both"/>
        <w:rPr>
          <w:sz w:val="22"/>
          <w:szCs w:val="22"/>
        </w:rPr>
      </w:pPr>
      <w:r w:rsidRPr="00C55490">
        <w:rPr>
          <w:sz w:val="22"/>
          <w:szCs w:val="22"/>
        </w:rPr>
        <w:lastRenderedPageBreak/>
        <w:t>1) wymyć, wyczyścić:</w:t>
      </w:r>
    </w:p>
    <w:p w:rsidR="00C55490" w:rsidRPr="00C55490" w:rsidRDefault="00C55490" w:rsidP="00C55490">
      <w:pPr>
        <w:pStyle w:val="Akapitzlist"/>
        <w:numPr>
          <w:ilvl w:val="0"/>
          <w:numId w:val="45"/>
        </w:numPr>
        <w:spacing w:after="0"/>
        <w:ind w:left="1418"/>
        <w:jc w:val="both"/>
        <w:rPr>
          <w:rFonts w:ascii="Times New Roman" w:hAnsi="Times New Roman" w:cs="Times New Roman"/>
        </w:rPr>
      </w:pPr>
      <w:r w:rsidRPr="00C55490">
        <w:rPr>
          <w:rFonts w:ascii="Times New Roman" w:hAnsi="Times New Roman" w:cs="Times New Roman"/>
        </w:rPr>
        <w:t xml:space="preserve">każdą zabawkę i pomoc dydaktyczną należy dokładnie wyczyścić — powierzchnię należy przemyć ciepłą wodą z dodatkiem stosownego detergentu (należy czytać etykietę) będącego na wyposażeniu szkoły. Po umyciu każdej zabawki i pomocy dydaktycznej należy dokładnie wypłukać gąbkę/szmatkę. </w:t>
      </w:r>
    </w:p>
    <w:p w:rsidR="00C55490" w:rsidRPr="000E4280" w:rsidRDefault="00C55490" w:rsidP="00C55490">
      <w:pPr>
        <w:pStyle w:val="Akapitzlist"/>
        <w:numPr>
          <w:ilvl w:val="0"/>
          <w:numId w:val="45"/>
        </w:numPr>
        <w:spacing w:after="0"/>
        <w:ind w:left="1418"/>
        <w:jc w:val="both"/>
        <w:rPr>
          <w:rFonts w:ascii="Times New Roman" w:hAnsi="Times New Roman" w:cs="Times New Roman"/>
        </w:rPr>
      </w:pPr>
      <w:r w:rsidRPr="00C55490">
        <w:rPr>
          <w:rFonts w:ascii="Times New Roman" w:hAnsi="Times New Roman" w:cs="Times New Roman"/>
        </w:rPr>
        <w:t>należy zwracać uwagę na trudno dostępne miejsca — za pomocą małej szczoteczki należy także wyczyścić rowki, zagłębienia oraz chropowate powierzchnie.</w:t>
      </w:r>
    </w:p>
    <w:p w:rsidR="00C55490" w:rsidRPr="00C55490" w:rsidRDefault="00C55490" w:rsidP="00C55490">
      <w:pPr>
        <w:spacing w:line="276" w:lineRule="auto"/>
        <w:jc w:val="both"/>
        <w:rPr>
          <w:sz w:val="22"/>
          <w:szCs w:val="22"/>
        </w:rPr>
      </w:pPr>
      <w:r w:rsidRPr="00C55490">
        <w:rPr>
          <w:sz w:val="22"/>
          <w:szCs w:val="22"/>
        </w:rPr>
        <w:t>lub</w:t>
      </w:r>
    </w:p>
    <w:p w:rsidR="00C55490" w:rsidRPr="00C55490" w:rsidRDefault="00C55490" w:rsidP="00C55490">
      <w:pPr>
        <w:tabs>
          <w:tab w:val="left" w:pos="1418"/>
        </w:tabs>
        <w:spacing w:line="276" w:lineRule="auto"/>
        <w:ind w:left="1418" w:hanging="425"/>
        <w:jc w:val="both"/>
        <w:rPr>
          <w:sz w:val="22"/>
          <w:szCs w:val="22"/>
        </w:rPr>
      </w:pPr>
      <w:r w:rsidRPr="00C55490">
        <w:rPr>
          <w:sz w:val="22"/>
          <w:szCs w:val="22"/>
        </w:rPr>
        <w:t>2) zdezynfekować – zarejestrowanym środkiem nietoksycznym bezpiecznym dla dzieci będącym na wyposażeniu szkoły, zgodnie z zaleceniami producenta widniejącymi na etykiecie produktu.</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Jeżeli jest to możliwe — po dezynfekcji zabawki, pomoce dydaktyczne należy wysuszyć na wolnym powietrzu, aby unikać wdychania oparów.</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Sprzęty i zabawki elektroniczne należy dezynfekować – najlepiej specjalnymi ściereczkami nawilżonymi preparatem dezynfekującym, woda może prowadzić do ich uszkodzenia.</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czasie epidemii używane w czasie zajęć książki będące na wyposażeniu sali należy odłożyć w wyznaczone miejsce, aby odleżały 48 godzin. Po tym czasie mogą wrócić do sali i mogą z nich korzystać inni nauczyciele/uczniowie.</w:t>
      </w:r>
    </w:p>
    <w:p w:rsidR="00C55490" w:rsidRPr="00C55490" w:rsidRDefault="00C55490" w:rsidP="00C55490">
      <w:pPr>
        <w:pStyle w:val="Akapitzlist"/>
        <w:numPr>
          <w:ilvl w:val="0"/>
          <w:numId w:val="44"/>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Osoby czyszczące, dezynfekujące zabawki, pomoce dydaktyczne oraz sprzęt zobowiązane są używać rękawiczek ochronnych, tylko środków zakupionych do tego celu przez szkołę </w:t>
      </w:r>
      <w:r w:rsidR="000E4280">
        <w:rPr>
          <w:rFonts w:ascii="Times New Roman" w:hAnsi="Times New Roman" w:cs="Times New Roman"/>
        </w:rPr>
        <w:br/>
      </w:r>
      <w:r w:rsidRPr="00C55490">
        <w:rPr>
          <w:rFonts w:ascii="Times New Roman" w:hAnsi="Times New Roman" w:cs="Times New Roman"/>
        </w:rPr>
        <w:t>i myć ręce po wykonanej czynności mycia, czyszczenia czy dezynfekcji.</w:t>
      </w:r>
    </w:p>
    <w:p w:rsidR="00C55490" w:rsidRPr="00C55490" w:rsidRDefault="00C55490" w:rsidP="00C55490">
      <w:pPr>
        <w:pStyle w:val="Akapitzlist"/>
        <w:tabs>
          <w:tab w:val="left" w:pos="993"/>
        </w:tabs>
        <w:spacing w:after="0"/>
        <w:ind w:left="993"/>
        <w:contextualSpacing w:val="0"/>
        <w:jc w:val="both"/>
        <w:rPr>
          <w:rFonts w:ascii="Times New Roman" w:hAnsi="Times New Roman" w:cs="Times New Roman"/>
        </w:rPr>
      </w:pPr>
    </w:p>
    <w:p w:rsidR="00C55490" w:rsidRDefault="00C55490" w:rsidP="00C55490">
      <w:pPr>
        <w:spacing w:line="276" w:lineRule="auto"/>
        <w:jc w:val="center"/>
        <w:rPr>
          <w:b/>
          <w:sz w:val="22"/>
          <w:szCs w:val="22"/>
          <w:u w:val="single"/>
        </w:rPr>
      </w:pPr>
      <w:r w:rsidRPr="00C55490">
        <w:rPr>
          <w:b/>
          <w:sz w:val="22"/>
          <w:szCs w:val="22"/>
          <w:u w:val="single"/>
        </w:rPr>
        <w:t>Procedura postępowania na wypadek podejrzenia zakażenia COVID-19</w:t>
      </w:r>
    </w:p>
    <w:p w:rsidR="000E4280" w:rsidRPr="00C55490" w:rsidRDefault="000E4280" w:rsidP="00C55490">
      <w:pPr>
        <w:spacing w:line="276" w:lineRule="auto"/>
        <w:jc w:val="center"/>
        <w:rPr>
          <w:b/>
          <w:sz w:val="22"/>
          <w:szCs w:val="22"/>
          <w:u w:val="single"/>
        </w:rPr>
      </w:pP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szkole wyznaczone zostało pomieszczenie do izolacji osoby, u której stwierdzono objawy chorobowe sugerujące infekcję dróg oddechowych.. Pomieszczenie to zostało zaopatrzone w maseczki, rękawiczki i  fartuch ochronny oraz płyn do dezynfekcji rąk (w oraz przed wejściem do pomieszczenia).</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Każdemu dziecku, które kaszle i/lub ma duszności, należy na podstawie zgody rodzica/opiekuna prawnego zmierzyć temperaturę po jego odizolowaniu – termometr znajduje się w: gabinecie pielęgniarki, sekretariacie szkoły. Pomiaru dokonuje pracownik, który przebywa z dzieckiem w izolacji.</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przypadku stwierdzenia objawów chorobowych u dziecka, które wskazują na chorobę sugerującą infekcję dróg oddechowych (w przypadku COVID-19 takich jak kaszel, gorączka – temperatura ciała mierzona termometrem bezdotykowym powyżej 37,5 stopnia Celsjusza, duszności), dziecko jest niezwłocznie izolowane od grupy – służy do tego specjalnie przygotowane pomieszczenie (w przypadku braku pomieszczenie należy odizolować dziecko – dystans od innych osób co najmniej 2 metry).</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Pracownik, który zauważył objawy chorobowe, informuje o tym dyrektora lub osobę go zastępującą.</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Dyrektor lub wyznaczona przez dyrektora osoba kontaktuje się niezwłocznie – telefonicznie z rodzicem/rodzicami/opiekunem/opiekunami dziecka i wzywa do niezwłocznego odbioru dziecka z placówki informując o powodach.</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przypadku ignorowania prośby o odbiór dziecka podejrzanego o zarażenie, Dyrektor ma prawo powiadomić o tym fakcie Policję, Sąd Rodzinny oraz Powiatową Stację Epidemiologiczną.</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Wskazany przez dyrektora pracownik (sekretarz, wychowawca) kontaktuje się telefonicznie z rodzicami pozostałych dzieci z grupy i informuje o zaistniałej sytuacji.</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lastRenderedPageBreak/>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Dziecko w izolacji przebywa pod opieką pracownika szkoły, który zachowuje wszelkie środki bezpieczeństwa – przed wejściem i po wyjściu z pomieszczenia dezynfekuje ręce, przed wejściem do pomieszczenia zakłada maseczkę ochronną i rękawiczki.</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w:t>
      </w:r>
      <w:r w:rsidR="000E4280">
        <w:rPr>
          <w:rFonts w:ascii="Times New Roman" w:hAnsi="Times New Roman" w:cs="Times New Roman"/>
        </w:rPr>
        <w:br/>
      </w:r>
      <w:r w:rsidRPr="00C55490">
        <w:rPr>
          <w:rFonts w:ascii="Times New Roman" w:hAnsi="Times New Roman" w:cs="Times New Roman"/>
        </w:rPr>
        <w:t>z pomieszczenia, w którym przebywało w izolacji wyposażone zostaje w osłonę ust i nosa.</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teleporady, a w razie pogarszania się stanu zdrowia zadzwonić pod nr 999 lub 112 i poinformować, że może być zakażony COVID-19.</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Dyrektor lub osoba wyznaczona zawiadamia powiatową stację sanitarno-epidemiologiczną (numer znajduje się na tablicy ogłoszeń przy pokoju nauczycielskim oraz przy drzwiach wejściowych) i wprowadza do stosowania na terenie placówki instrukcji i poleceń przez nią wydawanych.</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Pomieszczenie, które przeznaczone było do izolacji osoby z objawami chorobowymi po opuszczeniu go przez osobę z objawami, jest myte i dezynfekowane są powierzchnie dotykowe.</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Dyrektor lub osoba przez niego wyznaczona sporządza listę osób, z którymi osoba podejrzana o zakażenie miała kontakt, aby w razie potrzeby przekazać ją powiatowej stacji sanitarno-epidemiologicznej.</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Dyrektor informuje organ prowadzący o wszelkich stwierdzonych objawach chorobowych dzieci czy pracowników wskazujących na możliwość zakażenia COVID-19.</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Dyrektor wraz z organem prowadzącym na podstawie wytycznych, instrukcji powiatowej stacji sanitarno-epidemiologicznej podejmują decyzję odnośnie dalszych działań </w:t>
      </w:r>
      <w:r w:rsidR="000E4280">
        <w:rPr>
          <w:rFonts w:ascii="Times New Roman" w:hAnsi="Times New Roman" w:cs="Times New Roman"/>
        </w:rPr>
        <w:br/>
      </w:r>
      <w:r w:rsidRPr="00C55490">
        <w:rPr>
          <w:rFonts w:ascii="Times New Roman" w:hAnsi="Times New Roman" w:cs="Times New Roman"/>
        </w:rPr>
        <w:t>w przypadku stwierdzenia na terenie placówki zakażenia zgodnie z obowiązującymi przepisami w tym zakresie.</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W przypadku uzyskania informacji od rodziców lub pracowników o potwierdzonym zarażeniu wirusem COVID-19 u osoby, która przebywała w ostatnim tygodniu </w:t>
      </w:r>
      <w:r w:rsidR="000E4280">
        <w:rPr>
          <w:rFonts w:ascii="Times New Roman" w:hAnsi="Times New Roman" w:cs="Times New Roman"/>
        </w:rPr>
        <w:br/>
      </w:r>
      <w:r w:rsidRPr="00C55490">
        <w:rPr>
          <w:rFonts w:ascii="Times New Roman" w:hAnsi="Times New Roman" w:cs="Times New Roman"/>
        </w:rPr>
        <w:t xml:space="preserve">w placówce, Dyrektor niezwłocznie informuje organ prowadzący i kontaktuje się </w:t>
      </w:r>
      <w:r w:rsidR="000E4280">
        <w:rPr>
          <w:rFonts w:ascii="Times New Roman" w:hAnsi="Times New Roman" w:cs="Times New Roman"/>
        </w:rPr>
        <w:br/>
      </w:r>
      <w:r w:rsidRPr="00C55490">
        <w:rPr>
          <w:rFonts w:ascii="Times New Roman" w:hAnsi="Times New Roman" w:cs="Times New Roman"/>
        </w:rPr>
        <w:lastRenderedPageBreak/>
        <w:t>z powiatową stacją sanitarno-epidemiologiczną celem uzyskania wskazówek, instrukcji do dalszego postępowania.</w:t>
      </w:r>
    </w:p>
    <w:p w:rsidR="00C55490" w:rsidRPr="00C55490" w:rsidRDefault="00C55490" w:rsidP="00C55490">
      <w:pPr>
        <w:pStyle w:val="Akapitzlist"/>
        <w:numPr>
          <w:ilvl w:val="0"/>
          <w:numId w:val="5"/>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 xml:space="preserve">Dyrektor lub upoważniona przez niego osoba prowadzi Rejestr występujących w szkole zdarzeń chorobowych wskazujących na infekcje dróg oddechowych uczniów </w:t>
      </w:r>
      <w:r w:rsidR="000E4280">
        <w:rPr>
          <w:rFonts w:ascii="Times New Roman" w:hAnsi="Times New Roman" w:cs="Times New Roman"/>
        </w:rPr>
        <w:br/>
      </w:r>
      <w:r w:rsidRPr="00C55490">
        <w:rPr>
          <w:rFonts w:ascii="Times New Roman" w:hAnsi="Times New Roman" w:cs="Times New Roman"/>
        </w:rPr>
        <w:t>i pracowników, stanowiący załącznik nr 3 do niniejszej Procedury. Rejestr prowadzony jest tylko w wersji papierowej, na podstawie zgłoszonych przez pracowników przypadków chorobowych. Po 14 dniach od identyfikacji objawów chorobowych dane osobowe osoba prowadząca rejestr wymazuje z tabeli rejestru.</w:t>
      </w:r>
    </w:p>
    <w:p w:rsidR="00C55490" w:rsidRDefault="00C55490" w:rsidP="00C55490">
      <w:pPr>
        <w:pStyle w:val="Akapitzlist"/>
        <w:tabs>
          <w:tab w:val="left" w:pos="993"/>
        </w:tabs>
        <w:spacing w:after="0"/>
        <w:ind w:left="993"/>
        <w:contextualSpacing w:val="0"/>
        <w:jc w:val="both"/>
        <w:rPr>
          <w:rFonts w:ascii="Times New Roman" w:hAnsi="Times New Roman" w:cs="Times New Roman"/>
        </w:rPr>
      </w:pPr>
    </w:p>
    <w:p w:rsidR="000E4280" w:rsidRDefault="000E4280" w:rsidP="00C55490">
      <w:pPr>
        <w:pStyle w:val="Akapitzlist"/>
        <w:tabs>
          <w:tab w:val="left" w:pos="993"/>
        </w:tabs>
        <w:spacing w:after="0"/>
        <w:ind w:left="993"/>
        <w:contextualSpacing w:val="0"/>
        <w:jc w:val="both"/>
        <w:rPr>
          <w:rFonts w:ascii="Times New Roman" w:hAnsi="Times New Roman" w:cs="Times New Roman"/>
        </w:rPr>
      </w:pPr>
    </w:p>
    <w:p w:rsidR="000E4280" w:rsidRDefault="000E4280" w:rsidP="00C55490">
      <w:pPr>
        <w:pStyle w:val="Akapitzlist"/>
        <w:tabs>
          <w:tab w:val="left" w:pos="993"/>
        </w:tabs>
        <w:spacing w:after="0"/>
        <w:ind w:left="993"/>
        <w:contextualSpacing w:val="0"/>
        <w:jc w:val="both"/>
        <w:rPr>
          <w:rFonts w:ascii="Times New Roman" w:hAnsi="Times New Roman" w:cs="Times New Roman"/>
        </w:rPr>
      </w:pPr>
    </w:p>
    <w:p w:rsidR="000E4280" w:rsidRPr="00C55490" w:rsidRDefault="000E4280" w:rsidP="00C55490">
      <w:pPr>
        <w:pStyle w:val="Akapitzlist"/>
        <w:tabs>
          <w:tab w:val="left" w:pos="993"/>
        </w:tabs>
        <w:spacing w:after="0"/>
        <w:ind w:left="993"/>
        <w:contextualSpacing w:val="0"/>
        <w:jc w:val="both"/>
        <w:rPr>
          <w:rFonts w:ascii="Times New Roman" w:hAnsi="Times New Roman" w:cs="Times New Roman"/>
        </w:rPr>
      </w:pPr>
    </w:p>
    <w:p w:rsidR="00C55490" w:rsidRDefault="00C55490" w:rsidP="00C55490">
      <w:pPr>
        <w:spacing w:line="276" w:lineRule="auto"/>
        <w:jc w:val="center"/>
        <w:rPr>
          <w:b/>
          <w:sz w:val="22"/>
          <w:szCs w:val="22"/>
          <w:u w:val="single"/>
        </w:rPr>
      </w:pPr>
      <w:r w:rsidRPr="00C55490">
        <w:rPr>
          <w:b/>
          <w:sz w:val="22"/>
          <w:szCs w:val="22"/>
          <w:u w:val="single"/>
        </w:rPr>
        <w:t>Przepisy końcowe</w:t>
      </w:r>
    </w:p>
    <w:p w:rsidR="000E4280" w:rsidRPr="00C55490" w:rsidRDefault="000E4280" w:rsidP="00C55490">
      <w:pPr>
        <w:spacing w:line="276" w:lineRule="auto"/>
        <w:jc w:val="center"/>
        <w:rPr>
          <w:b/>
          <w:sz w:val="22"/>
          <w:szCs w:val="22"/>
          <w:u w:val="single"/>
        </w:rPr>
      </w:pPr>
    </w:p>
    <w:p w:rsidR="00C55490" w:rsidRPr="00C55490" w:rsidRDefault="00C55490" w:rsidP="00C55490">
      <w:pPr>
        <w:pStyle w:val="Akapitzlist"/>
        <w:numPr>
          <w:ilvl w:val="0"/>
          <w:numId w:val="7"/>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C55490" w:rsidRPr="00C55490" w:rsidRDefault="00C55490" w:rsidP="00C55490">
      <w:pPr>
        <w:pStyle w:val="Akapitzlist"/>
        <w:numPr>
          <w:ilvl w:val="0"/>
          <w:numId w:val="7"/>
        </w:numPr>
        <w:tabs>
          <w:tab w:val="left" w:pos="993"/>
        </w:tabs>
        <w:spacing w:after="0"/>
        <w:ind w:left="993" w:hanging="426"/>
        <w:contextualSpacing w:val="0"/>
        <w:jc w:val="both"/>
        <w:rPr>
          <w:rFonts w:ascii="Times New Roman" w:hAnsi="Times New Roman" w:cs="Times New Roman"/>
        </w:rPr>
      </w:pPr>
      <w:r w:rsidRPr="00C55490">
        <w:rPr>
          <w:rFonts w:ascii="Times New Roman" w:hAnsi="Times New Roman" w:cs="Times New Roman"/>
        </w:rPr>
        <w:t>Procedury bezpieczeństwa obowiązują w szkole od dnia 1 września 2020 r. do czasu ich odwołania.</w:t>
      </w:r>
    </w:p>
    <w:p w:rsidR="00C55490" w:rsidRPr="00C55490" w:rsidRDefault="00C55490" w:rsidP="00C55490">
      <w:pPr>
        <w:rPr>
          <w:sz w:val="22"/>
          <w:szCs w:val="22"/>
        </w:rPr>
      </w:pPr>
    </w:p>
    <w:p w:rsidR="00C55490" w:rsidRPr="00C55490" w:rsidRDefault="00C55490" w:rsidP="00766ABA">
      <w:pPr>
        <w:spacing w:line="276" w:lineRule="auto"/>
        <w:rPr>
          <w:b/>
          <w:color w:val="136F17"/>
          <w:sz w:val="22"/>
          <w:szCs w:val="22"/>
        </w:rPr>
      </w:pPr>
    </w:p>
    <w:p w:rsidR="000E4280" w:rsidRDefault="000E4280" w:rsidP="005E4E9D">
      <w:pPr>
        <w:tabs>
          <w:tab w:val="left" w:pos="851"/>
        </w:tabs>
        <w:spacing w:line="276" w:lineRule="auto"/>
        <w:rPr>
          <w:rFonts w:ascii="Arial" w:hAnsi="Arial" w:cs="Arial"/>
          <w:b/>
          <w:color w:val="136F17"/>
          <w:sz w:val="21"/>
          <w:szCs w:val="21"/>
        </w:rPr>
      </w:pPr>
    </w:p>
    <w:p w:rsidR="00AD2E5C" w:rsidRPr="000E4280" w:rsidRDefault="00AD2E5C" w:rsidP="005E4E9D">
      <w:pPr>
        <w:tabs>
          <w:tab w:val="left" w:pos="851"/>
        </w:tabs>
        <w:spacing w:line="276" w:lineRule="auto"/>
        <w:rPr>
          <w:b/>
        </w:rPr>
      </w:pPr>
      <w:r w:rsidRPr="000E4280">
        <w:rPr>
          <w:b/>
        </w:rPr>
        <w:t>Załączniki do Procedury:</w:t>
      </w:r>
    </w:p>
    <w:p w:rsidR="00AD2E5C" w:rsidRPr="00902CD3" w:rsidRDefault="00AD2E5C" w:rsidP="005E4E9D">
      <w:pPr>
        <w:pStyle w:val="Akapitzlist"/>
        <w:numPr>
          <w:ilvl w:val="0"/>
          <w:numId w:val="52"/>
        </w:numPr>
        <w:tabs>
          <w:tab w:val="left" w:pos="851"/>
        </w:tabs>
        <w:spacing w:after="0"/>
        <w:rPr>
          <w:rFonts w:ascii="Times New Roman" w:hAnsi="Times New Roman" w:cs="Times New Roman"/>
        </w:rPr>
      </w:pPr>
      <w:r w:rsidRPr="00902CD3">
        <w:rPr>
          <w:rFonts w:ascii="Times New Roman" w:hAnsi="Times New Roman" w:cs="Times New Roman"/>
        </w:rPr>
        <w:t>Karta dezynfekcji pomieszczenia,</w:t>
      </w:r>
    </w:p>
    <w:p w:rsidR="00AD2E5C" w:rsidRPr="00902CD3" w:rsidRDefault="00AD2E5C" w:rsidP="005E4E9D">
      <w:pPr>
        <w:pStyle w:val="Akapitzlist"/>
        <w:numPr>
          <w:ilvl w:val="0"/>
          <w:numId w:val="52"/>
        </w:numPr>
        <w:tabs>
          <w:tab w:val="left" w:pos="851"/>
        </w:tabs>
        <w:spacing w:after="0"/>
        <w:rPr>
          <w:rFonts w:ascii="Times New Roman" w:hAnsi="Times New Roman" w:cs="Times New Roman"/>
        </w:rPr>
      </w:pPr>
      <w:r w:rsidRPr="00902CD3">
        <w:rPr>
          <w:rFonts w:ascii="Times New Roman" w:hAnsi="Times New Roman" w:cs="Times New Roman"/>
        </w:rPr>
        <w:t>Karta monitoringu czystości pomieszczenia,</w:t>
      </w:r>
    </w:p>
    <w:p w:rsidR="005262F5" w:rsidRDefault="00AD2E5C" w:rsidP="005E4E9D">
      <w:pPr>
        <w:pStyle w:val="Akapitzlist"/>
        <w:numPr>
          <w:ilvl w:val="0"/>
          <w:numId w:val="52"/>
        </w:numPr>
        <w:tabs>
          <w:tab w:val="left" w:pos="851"/>
        </w:tabs>
        <w:spacing w:after="0"/>
        <w:rPr>
          <w:rFonts w:ascii="Times New Roman" w:hAnsi="Times New Roman" w:cs="Times New Roman"/>
        </w:rPr>
      </w:pPr>
      <w:r w:rsidRPr="00902CD3">
        <w:rPr>
          <w:rFonts w:ascii="Times New Roman" w:hAnsi="Times New Roman" w:cs="Times New Roman"/>
        </w:rPr>
        <w:t>Rejestr występujących w szkole zdarzeń chorobowych wskazujących na infekcje dróg oddechowych uczniów i pracowników.</w:t>
      </w:r>
    </w:p>
    <w:p w:rsidR="005262F5" w:rsidRDefault="005262F5" w:rsidP="005E4E9D">
      <w:pPr>
        <w:spacing w:line="276" w:lineRule="auto"/>
        <w:rPr>
          <w:rFonts w:eastAsiaTheme="minorHAnsi"/>
          <w:sz w:val="22"/>
          <w:szCs w:val="22"/>
          <w:lang w:eastAsia="en-US"/>
        </w:rPr>
      </w:pPr>
      <w:r>
        <w:br w:type="page"/>
      </w:r>
    </w:p>
    <w:p w:rsidR="00092BA4" w:rsidRPr="00902CD3" w:rsidRDefault="00092BA4" w:rsidP="005E4E9D">
      <w:pPr>
        <w:spacing w:line="276" w:lineRule="auto"/>
        <w:jc w:val="right"/>
        <w:rPr>
          <w:i/>
        </w:rPr>
      </w:pPr>
      <w:r w:rsidRPr="00902CD3">
        <w:rPr>
          <w:i/>
        </w:rPr>
        <w:lastRenderedPageBreak/>
        <w:t xml:space="preserve">Załącznik nr 1 </w:t>
      </w:r>
    </w:p>
    <w:p w:rsidR="00092BA4" w:rsidRPr="00902CD3" w:rsidRDefault="00092BA4" w:rsidP="005E4E9D">
      <w:pPr>
        <w:spacing w:line="276" w:lineRule="auto"/>
        <w:jc w:val="right"/>
        <w:rPr>
          <w:i/>
        </w:rPr>
      </w:pPr>
      <w:r w:rsidRPr="00902CD3">
        <w:rPr>
          <w:i/>
        </w:rPr>
        <w:t xml:space="preserve">do Procedury zapewniania bezpieczeństwa w </w:t>
      </w:r>
      <w:r w:rsidR="00485315" w:rsidRPr="00902CD3">
        <w:rPr>
          <w:i/>
        </w:rPr>
        <w:t>związku z wystąpieniem</w:t>
      </w:r>
      <w:r w:rsidRPr="00902CD3">
        <w:rPr>
          <w:i/>
        </w:rPr>
        <w:t xml:space="preserve"> epidemii</w:t>
      </w:r>
    </w:p>
    <w:p w:rsidR="00092BA4" w:rsidRPr="00902CD3" w:rsidRDefault="00092BA4" w:rsidP="005E4E9D">
      <w:pPr>
        <w:spacing w:line="276" w:lineRule="auto"/>
        <w:jc w:val="center"/>
        <w:rPr>
          <w:b/>
          <w:sz w:val="30"/>
          <w:szCs w:val="30"/>
        </w:rPr>
      </w:pPr>
    </w:p>
    <w:p w:rsidR="0031649A" w:rsidRPr="00902CD3" w:rsidRDefault="0031649A" w:rsidP="005E4E9D">
      <w:pPr>
        <w:spacing w:line="276" w:lineRule="auto"/>
        <w:jc w:val="center"/>
        <w:rPr>
          <w:b/>
          <w:sz w:val="30"/>
          <w:szCs w:val="30"/>
        </w:rPr>
      </w:pPr>
    </w:p>
    <w:p w:rsidR="00092BA4" w:rsidRPr="00902CD3" w:rsidRDefault="00092BA4" w:rsidP="005E4E9D">
      <w:pPr>
        <w:spacing w:line="276" w:lineRule="auto"/>
        <w:jc w:val="center"/>
        <w:rPr>
          <w:b/>
          <w:sz w:val="30"/>
          <w:szCs w:val="30"/>
        </w:rPr>
      </w:pPr>
      <w:r w:rsidRPr="00902CD3">
        <w:rPr>
          <w:b/>
          <w:sz w:val="30"/>
          <w:szCs w:val="30"/>
        </w:rPr>
        <w:t>KARTA DEZYNFEKCJI POMIESZCZENIA</w:t>
      </w:r>
    </w:p>
    <w:p w:rsidR="00092BA4" w:rsidRPr="00902CD3" w:rsidRDefault="00092BA4" w:rsidP="005E4E9D">
      <w:pPr>
        <w:spacing w:line="276" w:lineRule="auto"/>
        <w:jc w:val="center"/>
        <w:rPr>
          <w:b/>
          <w:sz w:val="22"/>
          <w:szCs w:val="22"/>
        </w:rPr>
      </w:pPr>
    </w:p>
    <w:p w:rsidR="00092BA4" w:rsidRPr="00902CD3" w:rsidRDefault="00092BA4" w:rsidP="005E4E9D">
      <w:pPr>
        <w:spacing w:line="276" w:lineRule="auto"/>
        <w:jc w:val="center"/>
        <w:rPr>
          <w:b/>
          <w:sz w:val="22"/>
          <w:szCs w:val="22"/>
        </w:rPr>
      </w:pPr>
      <w:r w:rsidRPr="00902CD3">
        <w:rPr>
          <w:b/>
          <w:sz w:val="22"/>
          <w:szCs w:val="22"/>
        </w:rPr>
        <w:t>____________________________________________________________</w:t>
      </w:r>
    </w:p>
    <w:p w:rsidR="00092BA4" w:rsidRPr="00902CD3" w:rsidRDefault="00092BA4" w:rsidP="005E4E9D">
      <w:pPr>
        <w:spacing w:line="276" w:lineRule="auto"/>
        <w:rPr>
          <w:sz w:val="22"/>
          <w:szCs w:val="22"/>
        </w:rPr>
      </w:pPr>
    </w:p>
    <w:tbl>
      <w:tblPr>
        <w:tblStyle w:val="Tabela-Siatka"/>
        <w:tblW w:w="0" w:type="auto"/>
        <w:tblLook w:val="04A0" w:firstRow="1" w:lastRow="0" w:firstColumn="1" w:lastColumn="0" w:noHBand="0" w:noVBand="1"/>
      </w:tblPr>
      <w:tblGrid>
        <w:gridCol w:w="964"/>
        <w:gridCol w:w="1498"/>
        <w:gridCol w:w="1610"/>
        <w:gridCol w:w="2938"/>
        <w:gridCol w:w="1928"/>
      </w:tblGrid>
      <w:tr w:rsidR="00092BA4" w:rsidRPr="00902CD3" w:rsidTr="00A85D95">
        <w:tc>
          <w:tcPr>
            <w:tcW w:w="964" w:type="dxa"/>
            <w:vAlign w:val="center"/>
          </w:tcPr>
          <w:p w:rsidR="00092BA4" w:rsidRPr="00902CD3" w:rsidRDefault="00092BA4" w:rsidP="005E4E9D">
            <w:pPr>
              <w:spacing w:line="276" w:lineRule="auto"/>
              <w:jc w:val="center"/>
              <w:rPr>
                <w:b/>
              </w:rPr>
            </w:pPr>
            <w:r w:rsidRPr="00902CD3">
              <w:rPr>
                <w:b/>
              </w:rPr>
              <w:t>L.p.</w:t>
            </w:r>
          </w:p>
        </w:tc>
        <w:tc>
          <w:tcPr>
            <w:tcW w:w="1498" w:type="dxa"/>
            <w:vAlign w:val="center"/>
          </w:tcPr>
          <w:p w:rsidR="00092BA4" w:rsidRPr="00902CD3" w:rsidRDefault="00092BA4" w:rsidP="005E4E9D">
            <w:pPr>
              <w:spacing w:line="276" w:lineRule="auto"/>
              <w:jc w:val="center"/>
              <w:rPr>
                <w:b/>
              </w:rPr>
            </w:pPr>
            <w:r w:rsidRPr="00902CD3">
              <w:rPr>
                <w:b/>
              </w:rPr>
              <w:t>Data</w:t>
            </w:r>
          </w:p>
        </w:tc>
        <w:tc>
          <w:tcPr>
            <w:tcW w:w="1610" w:type="dxa"/>
            <w:vAlign w:val="center"/>
          </w:tcPr>
          <w:p w:rsidR="00092BA4" w:rsidRPr="00902CD3" w:rsidRDefault="00092BA4" w:rsidP="005E4E9D">
            <w:pPr>
              <w:spacing w:line="276" w:lineRule="auto"/>
              <w:jc w:val="center"/>
              <w:rPr>
                <w:b/>
              </w:rPr>
            </w:pPr>
            <w:r w:rsidRPr="00902CD3">
              <w:rPr>
                <w:b/>
              </w:rPr>
              <w:t>Godzina</w:t>
            </w:r>
          </w:p>
        </w:tc>
        <w:tc>
          <w:tcPr>
            <w:tcW w:w="2938" w:type="dxa"/>
            <w:vAlign w:val="center"/>
          </w:tcPr>
          <w:p w:rsidR="00092BA4" w:rsidRPr="00902CD3" w:rsidRDefault="00092BA4" w:rsidP="005E4E9D">
            <w:pPr>
              <w:spacing w:line="276" w:lineRule="auto"/>
              <w:jc w:val="center"/>
              <w:rPr>
                <w:b/>
              </w:rPr>
            </w:pPr>
            <w:r w:rsidRPr="00902CD3">
              <w:rPr>
                <w:b/>
              </w:rPr>
              <w:t>Czytelny podpis pracownika, który przeprowadził czyszczenie/dezynfekcję</w:t>
            </w:r>
          </w:p>
        </w:tc>
        <w:tc>
          <w:tcPr>
            <w:tcW w:w="1928" w:type="dxa"/>
            <w:vAlign w:val="center"/>
          </w:tcPr>
          <w:p w:rsidR="00092BA4" w:rsidRPr="00902CD3" w:rsidRDefault="00092BA4" w:rsidP="005E4E9D">
            <w:pPr>
              <w:spacing w:line="276" w:lineRule="auto"/>
              <w:jc w:val="center"/>
              <w:rPr>
                <w:b/>
              </w:rPr>
            </w:pPr>
            <w:r w:rsidRPr="00902CD3">
              <w:rPr>
                <w:b/>
              </w:rPr>
              <w:t>Uwagi</w:t>
            </w:r>
          </w:p>
        </w:tc>
      </w:tr>
      <w:tr w:rsidR="00092BA4" w:rsidRPr="00902CD3" w:rsidTr="000E221F">
        <w:trPr>
          <w:trHeight w:val="64"/>
        </w:trPr>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092BA4" w:rsidRPr="00902CD3" w:rsidTr="00A85D95">
        <w:tc>
          <w:tcPr>
            <w:tcW w:w="964" w:type="dxa"/>
          </w:tcPr>
          <w:p w:rsidR="00092BA4" w:rsidRPr="00902CD3" w:rsidRDefault="00092BA4" w:rsidP="005E4E9D">
            <w:pPr>
              <w:spacing w:line="276" w:lineRule="auto"/>
            </w:pPr>
          </w:p>
        </w:tc>
        <w:tc>
          <w:tcPr>
            <w:tcW w:w="1498" w:type="dxa"/>
          </w:tcPr>
          <w:p w:rsidR="00092BA4" w:rsidRPr="00902CD3" w:rsidRDefault="00092BA4" w:rsidP="005E4E9D">
            <w:pPr>
              <w:spacing w:line="276" w:lineRule="auto"/>
            </w:pPr>
          </w:p>
        </w:tc>
        <w:tc>
          <w:tcPr>
            <w:tcW w:w="1610"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928" w:type="dxa"/>
          </w:tcPr>
          <w:p w:rsidR="00092BA4" w:rsidRPr="00902CD3" w:rsidRDefault="00092BA4"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r w:rsidR="004D582E" w:rsidRPr="00902CD3" w:rsidTr="00A85D95">
        <w:tc>
          <w:tcPr>
            <w:tcW w:w="964" w:type="dxa"/>
          </w:tcPr>
          <w:p w:rsidR="004D582E" w:rsidRPr="00902CD3" w:rsidRDefault="004D582E" w:rsidP="005E4E9D">
            <w:pPr>
              <w:spacing w:line="276" w:lineRule="auto"/>
            </w:pPr>
          </w:p>
        </w:tc>
        <w:tc>
          <w:tcPr>
            <w:tcW w:w="1498" w:type="dxa"/>
          </w:tcPr>
          <w:p w:rsidR="004D582E" w:rsidRPr="00902CD3" w:rsidRDefault="004D582E" w:rsidP="005E4E9D">
            <w:pPr>
              <w:spacing w:line="276" w:lineRule="auto"/>
            </w:pPr>
          </w:p>
        </w:tc>
        <w:tc>
          <w:tcPr>
            <w:tcW w:w="1610"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928" w:type="dxa"/>
          </w:tcPr>
          <w:p w:rsidR="004D582E" w:rsidRPr="00902CD3" w:rsidRDefault="004D582E" w:rsidP="005E4E9D">
            <w:pPr>
              <w:spacing w:line="276" w:lineRule="auto"/>
            </w:pPr>
          </w:p>
        </w:tc>
      </w:tr>
    </w:tbl>
    <w:p w:rsidR="00092BA4" w:rsidRPr="00902CD3" w:rsidRDefault="00092BA4" w:rsidP="005E4E9D">
      <w:pPr>
        <w:spacing w:line="276" w:lineRule="auto"/>
        <w:jc w:val="right"/>
        <w:rPr>
          <w:i/>
        </w:rPr>
      </w:pPr>
      <w:r w:rsidRPr="00902CD3">
        <w:rPr>
          <w:i/>
        </w:rPr>
        <w:lastRenderedPageBreak/>
        <w:t>Załącznik nr 2</w:t>
      </w:r>
    </w:p>
    <w:p w:rsidR="00092BA4" w:rsidRPr="00902CD3" w:rsidRDefault="00092BA4" w:rsidP="005E4E9D">
      <w:pPr>
        <w:spacing w:line="276" w:lineRule="auto"/>
        <w:jc w:val="right"/>
        <w:rPr>
          <w:i/>
        </w:rPr>
      </w:pPr>
      <w:r w:rsidRPr="00902CD3">
        <w:rPr>
          <w:i/>
        </w:rPr>
        <w:t xml:space="preserve">do Procedury zapewniania bezpieczeństwa w </w:t>
      </w:r>
      <w:r w:rsidR="00485315" w:rsidRPr="00902CD3">
        <w:rPr>
          <w:i/>
        </w:rPr>
        <w:t>związku z wystąpieniem epidemii</w:t>
      </w:r>
    </w:p>
    <w:p w:rsidR="00092BA4" w:rsidRPr="00902CD3" w:rsidRDefault="00092BA4" w:rsidP="005E4E9D">
      <w:pPr>
        <w:spacing w:line="276" w:lineRule="auto"/>
        <w:jc w:val="center"/>
        <w:rPr>
          <w:b/>
          <w:sz w:val="30"/>
          <w:szCs w:val="30"/>
        </w:rPr>
      </w:pPr>
    </w:p>
    <w:p w:rsidR="00092BA4" w:rsidRPr="00902CD3" w:rsidRDefault="00092BA4" w:rsidP="005E4E9D">
      <w:pPr>
        <w:spacing w:line="276" w:lineRule="auto"/>
        <w:jc w:val="center"/>
        <w:rPr>
          <w:b/>
          <w:sz w:val="30"/>
          <w:szCs w:val="30"/>
        </w:rPr>
      </w:pPr>
      <w:r w:rsidRPr="00902CD3">
        <w:rPr>
          <w:b/>
          <w:sz w:val="30"/>
          <w:szCs w:val="30"/>
        </w:rPr>
        <w:t>KARTA MONITORINGU CZYSTOŚCI POMIESZCZENIA</w:t>
      </w:r>
    </w:p>
    <w:p w:rsidR="00092BA4" w:rsidRPr="00902CD3" w:rsidRDefault="00092BA4" w:rsidP="005E4E9D">
      <w:pPr>
        <w:spacing w:line="276" w:lineRule="auto"/>
        <w:jc w:val="center"/>
        <w:rPr>
          <w:b/>
          <w:sz w:val="22"/>
          <w:szCs w:val="22"/>
        </w:rPr>
      </w:pPr>
    </w:p>
    <w:p w:rsidR="00092BA4" w:rsidRPr="00902CD3" w:rsidRDefault="00092BA4" w:rsidP="005E4E9D">
      <w:pPr>
        <w:spacing w:line="276" w:lineRule="auto"/>
        <w:jc w:val="center"/>
        <w:rPr>
          <w:b/>
          <w:sz w:val="22"/>
          <w:szCs w:val="22"/>
        </w:rPr>
      </w:pPr>
      <w:r w:rsidRPr="00902CD3">
        <w:rPr>
          <w:b/>
          <w:sz w:val="22"/>
          <w:szCs w:val="22"/>
        </w:rPr>
        <w:t>____________________________________________________________</w:t>
      </w:r>
    </w:p>
    <w:p w:rsidR="00092BA4" w:rsidRPr="00902CD3" w:rsidRDefault="00092BA4" w:rsidP="005E4E9D">
      <w:pPr>
        <w:spacing w:line="276" w:lineRule="auto"/>
        <w:rPr>
          <w:sz w:val="22"/>
          <w:szCs w:val="22"/>
        </w:rPr>
      </w:pPr>
    </w:p>
    <w:tbl>
      <w:tblPr>
        <w:tblStyle w:val="Tabela-Siatka"/>
        <w:tblW w:w="0" w:type="auto"/>
        <w:tblLook w:val="04A0" w:firstRow="1" w:lastRow="0" w:firstColumn="1" w:lastColumn="0" w:noHBand="0" w:noVBand="1"/>
      </w:tblPr>
      <w:tblGrid>
        <w:gridCol w:w="774"/>
        <w:gridCol w:w="1095"/>
        <w:gridCol w:w="1560"/>
        <w:gridCol w:w="1511"/>
        <w:gridCol w:w="2938"/>
        <w:gridCol w:w="1388"/>
      </w:tblGrid>
      <w:tr w:rsidR="00092BA4" w:rsidRPr="00902CD3" w:rsidTr="004D582E">
        <w:tc>
          <w:tcPr>
            <w:tcW w:w="774" w:type="dxa"/>
            <w:vAlign w:val="center"/>
          </w:tcPr>
          <w:p w:rsidR="00092BA4" w:rsidRPr="00902CD3" w:rsidRDefault="00092BA4" w:rsidP="005E4E9D">
            <w:pPr>
              <w:spacing w:line="276" w:lineRule="auto"/>
              <w:jc w:val="center"/>
              <w:rPr>
                <w:b/>
              </w:rPr>
            </w:pPr>
            <w:r w:rsidRPr="00902CD3">
              <w:rPr>
                <w:b/>
              </w:rPr>
              <w:t>L.p.</w:t>
            </w:r>
          </w:p>
        </w:tc>
        <w:tc>
          <w:tcPr>
            <w:tcW w:w="1095" w:type="dxa"/>
            <w:vAlign w:val="center"/>
          </w:tcPr>
          <w:p w:rsidR="00092BA4" w:rsidRPr="00902CD3" w:rsidRDefault="00092BA4" w:rsidP="005E4E9D">
            <w:pPr>
              <w:spacing w:line="276" w:lineRule="auto"/>
              <w:jc w:val="center"/>
              <w:rPr>
                <w:b/>
              </w:rPr>
            </w:pPr>
            <w:r w:rsidRPr="00902CD3">
              <w:rPr>
                <w:b/>
              </w:rPr>
              <w:t>Data i godzina</w:t>
            </w:r>
          </w:p>
        </w:tc>
        <w:tc>
          <w:tcPr>
            <w:tcW w:w="1560" w:type="dxa"/>
            <w:vAlign w:val="center"/>
          </w:tcPr>
          <w:p w:rsidR="00092BA4" w:rsidRPr="00902CD3" w:rsidRDefault="00092BA4" w:rsidP="005E4E9D">
            <w:pPr>
              <w:spacing w:line="276" w:lineRule="auto"/>
              <w:jc w:val="center"/>
              <w:rPr>
                <w:b/>
              </w:rPr>
            </w:pPr>
            <w:r w:rsidRPr="00902CD3">
              <w:rPr>
                <w:b/>
              </w:rPr>
              <w:t>Pomieszczenie</w:t>
            </w:r>
          </w:p>
        </w:tc>
        <w:tc>
          <w:tcPr>
            <w:tcW w:w="1511" w:type="dxa"/>
            <w:vAlign w:val="center"/>
          </w:tcPr>
          <w:p w:rsidR="00092BA4" w:rsidRPr="00902CD3" w:rsidRDefault="00092BA4" w:rsidP="005E4E9D">
            <w:pPr>
              <w:spacing w:line="276" w:lineRule="auto"/>
              <w:jc w:val="center"/>
              <w:rPr>
                <w:b/>
              </w:rPr>
            </w:pPr>
            <w:r w:rsidRPr="00902CD3">
              <w:rPr>
                <w:b/>
              </w:rPr>
              <w:t>Miejsce kontroli</w:t>
            </w:r>
          </w:p>
        </w:tc>
        <w:tc>
          <w:tcPr>
            <w:tcW w:w="2938" w:type="dxa"/>
            <w:vAlign w:val="center"/>
          </w:tcPr>
          <w:p w:rsidR="00092BA4" w:rsidRPr="00902CD3" w:rsidRDefault="00092BA4" w:rsidP="005E4E9D">
            <w:pPr>
              <w:spacing w:line="276" w:lineRule="auto"/>
              <w:jc w:val="center"/>
              <w:rPr>
                <w:b/>
              </w:rPr>
            </w:pPr>
            <w:r w:rsidRPr="00902CD3">
              <w:rPr>
                <w:b/>
              </w:rPr>
              <w:t>Czytelny podpis pracownika, który przeprowadził kontrolę</w:t>
            </w:r>
          </w:p>
        </w:tc>
        <w:tc>
          <w:tcPr>
            <w:tcW w:w="1388" w:type="dxa"/>
            <w:vAlign w:val="center"/>
          </w:tcPr>
          <w:p w:rsidR="00092BA4" w:rsidRPr="00902CD3" w:rsidRDefault="00092BA4" w:rsidP="005E4E9D">
            <w:pPr>
              <w:spacing w:line="276" w:lineRule="auto"/>
              <w:jc w:val="center"/>
              <w:rPr>
                <w:b/>
              </w:rPr>
            </w:pPr>
            <w:r w:rsidRPr="00902CD3">
              <w:rPr>
                <w:b/>
              </w:rPr>
              <w:t>Uwagi</w:t>
            </w: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4D582E" w:rsidRPr="00902CD3" w:rsidTr="004D582E">
        <w:tc>
          <w:tcPr>
            <w:tcW w:w="774" w:type="dxa"/>
          </w:tcPr>
          <w:p w:rsidR="004D582E" w:rsidRPr="00902CD3" w:rsidRDefault="004D582E" w:rsidP="005E4E9D">
            <w:pPr>
              <w:spacing w:line="276" w:lineRule="auto"/>
            </w:pPr>
          </w:p>
        </w:tc>
        <w:tc>
          <w:tcPr>
            <w:tcW w:w="1095" w:type="dxa"/>
          </w:tcPr>
          <w:p w:rsidR="004D582E" w:rsidRPr="00902CD3" w:rsidRDefault="004D582E" w:rsidP="005E4E9D">
            <w:pPr>
              <w:spacing w:line="276" w:lineRule="auto"/>
            </w:pPr>
          </w:p>
        </w:tc>
        <w:tc>
          <w:tcPr>
            <w:tcW w:w="1560" w:type="dxa"/>
          </w:tcPr>
          <w:p w:rsidR="004D582E" w:rsidRPr="00902CD3" w:rsidRDefault="004D582E" w:rsidP="005E4E9D">
            <w:pPr>
              <w:spacing w:line="276" w:lineRule="auto"/>
            </w:pPr>
          </w:p>
        </w:tc>
        <w:tc>
          <w:tcPr>
            <w:tcW w:w="1511" w:type="dxa"/>
          </w:tcPr>
          <w:p w:rsidR="004D582E" w:rsidRPr="00902CD3" w:rsidRDefault="004D582E" w:rsidP="005E4E9D">
            <w:pPr>
              <w:spacing w:line="276" w:lineRule="auto"/>
            </w:pPr>
          </w:p>
        </w:tc>
        <w:tc>
          <w:tcPr>
            <w:tcW w:w="2938" w:type="dxa"/>
          </w:tcPr>
          <w:p w:rsidR="004D582E" w:rsidRPr="00902CD3" w:rsidRDefault="004D582E" w:rsidP="005E4E9D">
            <w:pPr>
              <w:spacing w:line="276" w:lineRule="auto"/>
            </w:pPr>
          </w:p>
        </w:tc>
        <w:tc>
          <w:tcPr>
            <w:tcW w:w="1388" w:type="dxa"/>
          </w:tcPr>
          <w:p w:rsidR="004D582E" w:rsidRPr="00902CD3" w:rsidRDefault="004D582E"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r w:rsidR="00092BA4" w:rsidRPr="00902CD3" w:rsidTr="004D582E">
        <w:tc>
          <w:tcPr>
            <w:tcW w:w="774" w:type="dxa"/>
          </w:tcPr>
          <w:p w:rsidR="00092BA4" w:rsidRPr="00902CD3" w:rsidRDefault="00092BA4" w:rsidP="005E4E9D">
            <w:pPr>
              <w:spacing w:line="276" w:lineRule="auto"/>
            </w:pPr>
          </w:p>
        </w:tc>
        <w:tc>
          <w:tcPr>
            <w:tcW w:w="1095" w:type="dxa"/>
          </w:tcPr>
          <w:p w:rsidR="00092BA4" w:rsidRPr="00902CD3" w:rsidRDefault="00092BA4" w:rsidP="005E4E9D">
            <w:pPr>
              <w:spacing w:line="276" w:lineRule="auto"/>
            </w:pPr>
          </w:p>
        </w:tc>
        <w:tc>
          <w:tcPr>
            <w:tcW w:w="1560" w:type="dxa"/>
          </w:tcPr>
          <w:p w:rsidR="00092BA4" w:rsidRPr="00902CD3" w:rsidRDefault="00092BA4" w:rsidP="005E4E9D">
            <w:pPr>
              <w:spacing w:line="276" w:lineRule="auto"/>
            </w:pPr>
          </w:p>
        </w:tc>
        <w:tc>
          <w:tcPr>
            <w:tcW w:w="1511" w:type="dxa"/>
          </w:tcPr>
          <w:p w:rsidR="00092BA4" w:rsidRPr="00902CD3" w:rsidRDefault="00092BA4" w:rsidP="005E4E9D">
            <w:pPr>
              <w:spacing w:line="276" w:lineRule="auto"/>
            </w:pPr>
          </w:p>
        </w:tc>
        <w:tc>
          <w:tcPr>
            <w:tcW w:w="2938" w:type="dxa"/>
          </w:tcPr>
          <w:p w:rsidR="00092BA4" w:rsidRPr="00902CD3" w:rsidRDefault="00092BA4" w:rsidP="005E4E9D">
            <w:pPr>
              <w:spacing w:line="276" w:lineRule="auto"/>
            </w:pPr>
          </w:p>
        </w:tc>
        <w:tc>
          <w:tcPr>
            <w:tcW w:w="1388" w:type="dxa"/>
          </w:tcPr>
          <w:p w:rsidR="00092BA4" w:rsidRPr="00902CD3" w:rsidRDefault="00092BA4" w:rsidP="005E4E9D">
            <w:pPr>
              <w:spacing w:line="276" w:lineRule="auto"/>
            </w:pPr>
          </w:p>
        </w:tc>
      </w:tr>
    </w:tbl>
    <w:p w:rsidR="00092BA4" w:rsidRPr="00902CD3" w:rsidRDefault="00092BA4" w:rsidP="005E4E9D">
      <w:pPr>
        <w:spacing w:line="276" w:lineRule="auto"/>
        <w:rPr>
          <w:sz w:val="22"/>
          <w:szCs w:val="22"/>
        </w:rPr>
      </w:pPr>
    </w:p>
    <w:p w:rsidR="00092BA4" w:rsidRPr="00902CD3" w:rsidRDefault="00092BA4" w:rsidP="005E4E9D">
      <w:pPr>
        <w:spacing w:line="276" w:lineRule="auto"/>
        <w:rPr>
          <w:i/>
        </w:rPr>
        <w:sectPr w:rsidR="00092BA4" w:rsidRPr="00902CD3" w:rsidSect="00BD002E">
          <w:footerReference w:type="even" r:id="rId10"/>
          <w:footerReference w:type="default" r:id="rId11"/>
          <w:footerReference w:type="first" r:id="rId12"/>
          <w:type w:val="continuous"/>
          <w:pgSz w:w="11900" w:h="16840"/>
          <w:pgMar w:top="1417" w:right="1417" w:bottom="1417" w:left="1417" w:header="708" w:footer="708" w:gutter="0"/>
          <w:cols w:space="708"/>
          <w:titlePg/>
          <w:docGrid w:linePitch="360"/>
        </w:sectPr>
      </w:pPr>
    </w:p>
    <w:p w:rsidR="00092BA4" w:rsidRPr="00902CD3" w:rsidRDefault="00092BA4" w:rsidP="005E4E9D">
      <w:pPr>
        <w:spacing w:line="276" w:lineRule="auto"/>
        <w:jc w:val="right"/>
        <w:rPr>
          <w:i/>
        </w:rPr>
      </w:pPr>
      <w:r w:rsidRPr="00902CD3">
        <w:rPr>
          <w:i/>
        </w:rPr>
        <w:lastRenderedPageBreak/>
        <w:t>Załącznik nr 3</w:t>
      </w:r>
    </w:p>
    <w:p w:rsidR="00092BA4" w:rsidRPr="00902CD3" w:rsidRDefault="00092BA4" w:rsidP="005E4E9D">
      <w:pPr>
        <w:spacing w:line="276" w:lineRule="auto"/>
        <w:jc w:val="right"/>
        <w:rPr>
          <w:i/>
        </w:rPr>
      </w:pPr>
      <w:r w:rsidRPr="00902CD3">
        <w:rPr>
          <w:i/>
        </w:rPr>
        <w:t xml:space="preserve">do Procedury zapewniania bezpieczeństwa w </w:t>
      </w:r>
      <w:r w:rsidR="00485315" w:rsidRPr="00902CD3">
        <w:rPr>
          <w:i/>
        </w:rPr>
        <w:t>związku z wystąpieniem</w:t>
      </w:r>
      <w:r w:rsidRPr="00902CD3">
        <w:rPr>
          <w:i/>
        </w:rPr>
        <w:t xml:space="preserve"> epidemii</w:t>
      </w:r>
    </w:p>
    <w:p w:rsidR="00092BA4" w:rsidRPr="00902CD3" w:rsidRDefault="00092BA4" w:rsidP="005E4E9D">
      <w:pPr>
        <w:spacing w:line="276" w:lineRule="auto"/>
        <w:jc w:val="right"/>
        <w:rPr>
          <w:i/>
        </w:rPr>
      </w:pPr>
    </w:p>
    <w:p w:rsidR="00092BA4" w:rsidRPr="00902CD3" w:rsidRDefault="00092BA4" w:rsidP="005E4E9D">
      <w:pPr>
        <w:spacing w:line="276" w:lineRule="auto"/>
        <w:jc w:val="right"/>
        <w:rPr>
          <w:i/>
        </w:rPr>
      </w:pPr>
    </w:p>
    <w:p w:rsidR="00092BA4" w:rsidRPr="00902CD3" w:rsidRDefault="00092BA4" w:rsidP="005E4E9D">
      <w:pPr>
        <w:spacing w:line="276" w:lineRule="auto"/>
        <w:jc w:val="center"/>
        <w:rPr>
          <w:b/>
          <w:sz w:val="30"/>
          <w:szCs w:val="30"/>
        </w:rPr>
      </w:pPr>
      <w:r w:rsidRPr="00902CD3">
        <w:rPr>
          <w:b/>
          <w:sz w:val="30"/>
          <w:szCs w:val="30"/>
        </w:rPr>
        <w:t>REJESTR WYSTĘPUJĄCYCH W SZKOLE ZDARZEŃ CHOROBOWYCH WSKAZUJĄCYCH NA INFEKCJE DRÓG ODDECHOWYCH UCZNIÓW I PRACOWNIKÓW</w:t>
      </w:r>
    </w:p>
    <w:p w:rsidR="00092BA4" w:rsidRPr="00902CD3" w:rsidRDefault="00092BA4" w:rsidP="005E4E9D">
      <w:pPr>
        <w:spacing w:line="276" w:lineRule="auto"/>
        <w:jc w:val="center"/>
        <w:rPr>
          <w:b/>
          <w:sz w:val="22"/>
          <w:szCs w:val="22"/>
        </w:rPr>
      </w:pPr>
    </w:p>
    <w:tbl>
      <w:tblPr>
        <w:tblStyle w:val="Tabela-Siatka"/>
        <w:tblW w:w="5000" w:type="pct"/>
        <w:tblLook w:val="04A0" w:firstRow="1" w:lastRow="0" w:firstColumn="1" w:lastColumn="0" w:noHBand="0" w:noVBand="1"/>
      </w:tblPr>
      <w:tblGrid>
        <w:gridCol w:w="596"/>
        <w:gridCol w:w="2710"/>
        <w:gridCol w:w="1560"/>
        <w:gridCol w:w="1560"/>
        <w:gridCol w:w="1560"/>
        <w:gridCol w:w="1560"/>
        <w:gridCol w:w="1560"/>
        <w:gridCol w:w="1572"/>
        <w:gridCol w:w="1544"/>
      </w:tblGrid>
      <w:tr w:rsidR="00092BA4" w:rsidRPr="00902CD3" w:rsidTr="00A85D95">
        <w:tc>
          <w:tcPr>
            <w:tcW w:w="150" w:type="pct"/>
            <w:vAlign w:val="center"/>
          </w:tcPr>
          <w:p w:rsidR="00092BA4" w:rsidRPr="00902CD3" w:rsidRDefault="00092BA4" w:rsidP="005E4E9D">
            <w:pPr>
              <w:spacing w:line="276" w:lineRule="auto"/>
              <w:jc w:val="center"/>
              <w:rPr>
                <w:b/>
              </w:rPr>
            </w:pPr>
            <w:r w:rsidRPr="00902CD3">
              <w:rPr>
                <w:b/>
              </w:rPr>
              <w:t>L.p.</w:t>
            </w:r>
          </w:p>
        </w:tc>
        <w:tc>
          <w:tcPr>
            <w:tcW w:w="960" w:type="pct"/>
            <w:vAlign w:val="center"/>
          </w:tcPr>
          <w:p w:rsidR="00092BA4" w:rsidRPr="00902CD3" w:rsidRDefault="00092BA4" w:rsidP="005E4E9D">
            <w:pPr>
              <w:spacing w:line="276" w:lineRule="auto"/>
              <w:jc w:val="center"/>
              <w:rPr>
                <w:b/>
              </w:rPr>
            </w:pPr>
            <w:r w:rsidRPr="00902CD3">
              <w:rPr>
                <w:b/>
              </w:rPr>
              <w:t>Imię i nazwisko</w:t>
            </w:r>
          </w:p>
        </w:tc>
        <w:tc>
          <w:tcPr>
            <w:tcW w:w="556" w:type="pct"/>
            <w:vAlign w:val="center"/>
          </w:tcPr>
          <w:p w:rsidR="00092BA4" w:rsidRPr="00902CD3" w:rsidRDefault="00092BA4" w:rsidP="005E4E9D">
            <w:pPr>
              <w:spacing w:line="276" w:lineRule="auto"/>
              <w:jc w:val="center"/>
              <w:rPr>
                <w:b/>
              </w:rPr>
            </w:pPr>
            <w:r w:rsidRPr="00902CD3">
              <w:rPr>
                <w:b/>
              </w:rPr>
              <w:t xml:space="preserve">Klasa </w:t>
            </w:r>
            <w:r w:rsidRPr="00902CD3">
              <w:rPr>
                <w:i/>
              </w:rPr>
              <w:t>(w przypadku ucznia)</w:t>
            </w:r>
          </w:p>
        </w:tc>
        <w:tc>
          <w:tcPr>
            <w:tcW w:w="556" w:type="pct"/>
            <w:vAlign w:val="center"/>
          </w:tcPr>
          <w:p w:rsidR="00092BA4" w:rsidRPr="00902CD3" w:rsidRDefault="00092BA4" w:rsidP="005E4E9D">
            <w:pPr>
              <w:spacing w:line="276" w:lineRule="auto"/>
              <w:jc w:val="center"/>
              <w:rPr>
                <w:b/>
              </w:rPr>
            </w:pPr>
            <w:r w:rsidRPr="00902CD3">
              <w:rPr>
                <w:b/>
              </w:rPr>
              <w:t>Data wystąpienia objawów</w:t>
            </w:r>
          </w:p>
        </w:tc>
        <w:tc>
          <w:tcPr>
            <w:tcW w:w="556" w:type="pct"/>
            <w:vAlign w:val="center"/>
          </w:tcPr>
          <w:p w:rsidR="00092BA4" w:rsidRPr="00902CD3" w:rsidRDefault="00092BA4" w:rsidP="005E4E9D">
            <w:pPr>
              <w:spacing w:line="276" w:lineRule="auto"/>
              <w:jc w:val="center"/>
              <w:rPr>
                <w:b/>
              </w:rPr>
            </w:pPr>
            <w:r w:rsidRPr="00902CD3">
              <w:rPr>
                <w:b/>
              </w:rPr>
              <w:t>Godzina zgłoszenia</w:t>
            </w:r>
          </w:p>
        </w:tc>
        <w:tc>
          <w:tcPr>
            <w:tcW w:w="556" w:type="pct"/>
            <w:vAlign w:val="center"/>
          </w:tcPr>
          <w:p w:rsidR="00092BA4" w:rsidRPr="00902CD3" w:rsidRDefault="00092BA4" w:rsidP="005E4E9D">
            <w:pPr>
              <w:spacing w:line="276" w:lineRule="auto"/>
              <w:jc w:val="center"/>
              <w:rPr>
                <w:b/>
              </w:rPr>
            </w:pPr>
            <w:r w:rsidRPr="00902CD3">
              <w:rPr>
                <w:b/>
              </w:rPr>
              <w:t>Osoba zgłaszająca</w:t>
            </w:r>
          </w:p>
        </w:tc>
        <w:tc>
          <w:tcPr>
            <w:tcW w:w="556" w:type="pct"/>
            <w:vAlign w:val="center"/>
          </w:tcPr>
          <w:p w:rsidR="00092BA4" w:rsidRPr="00902CD3" w:rsidRDefault="00092BA4" w:rsidP="005E4E9D">
            <w:pPr>
              <w:spacing w:line="276" w:lineRule="auto"/>
              <w:jc w:val="center"/>
              <w:rPr>
                <w:b/>
              </w:rPr>
            </w:pPr>
            <w:r w:rsidRPr="00902CD3">
              <w:rPr>
                <w:b/>
              </w:rPr>
              <w:t>Objawy</w:t>
            </w:r>
          </w:p>
        </w:tc>
        <w:tc>
          <w:tcPr>
            <w:tcW w:w="560" w:type="pct"/>
            <w:vAlign w:val="center"/>
          </w:tcPr>
          <w:p w:rsidR="00092BA4" w:rsidRPr="00902CD3" w:rsidRDefault="00092BA4" w:rsidP="005E4E9D">
            <w:pPr>
              <w:spacing w:line="276" w:lineRule="auto"/>
              <w:jc w:val="center"/>
              <w:rPr>
                <w:b/>
              </w:rPr>
            </w:pPr>
            <w:r w:rsidRPr="00902CD3">
              <w:rPr>
                <w:b/>
              </w:rPr>
              <w:t>Temperatura ciała</w:t>
            </w:r>
          </w:p>
        </w:tc>
        <w:tc>
          <w:tcPr>
            <w:tcW w:w="552" w:type="pct"/>
            <w:vAlign w:val="center"/>
          </w:tcPr>
          <w:p w:rsidR="00092BA4" w:rsidRPr="00902CD3" w:rsidRDefault="00092BA4" w:rsidP="005E4E9D">
            <w:pPr>
              <w:spacing w:line="276" w:lineRule="auto"/>
              <w:jc w:val="center"/>
              <w:rPr>
                <w:b/>
              </w:rPr>
            </w:pPr>
            <w:r w:rsidRPr="00902CD3">
              <w:rPr>
                <w:b/>
              </w:rPr>
              <w:t>COVID-19</w:t>
            </w:r>
          </w:p>
          <w:p w:rsidR="00092BA4" w:rsidRPr="00902CD3" w:rsidRDefault="00092BA4" w:rsidP="005E4E9D">
            <w:pPr>
              <w:spacing w:line="276" w:lineRule="auto"/>
              <w:jc w:val="center"/>
              <w:rPr>
                <w:b/>
              </w:rPr>
            </w:pPr>
            <w:r w:rsidRPr="00902CD3">
              <w:rPr>
                <w:b/>
              </w:rPr>
              <w:t>Tak/Nie</w:t>
            </w: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r w:rsidR="00092BA4" w:rsidRPr="00902CD3" w:rsidTr="00A85D95">
        <w:tc>
          <w:tcPr>
            <w:tcW w:w="150" w:type="pct"/>
          </w:tcPr>
          <w:p w:rsidR="00092BA4" w:rsidRPr="00902CD3" w:rsidRDefault="00092BA4" w:rsidP="005E4E9D">
            <w:pPr>
              <w:spacing w:line="276" w:lineRule="auto"/>
              <w:jc w:val="center"/>
              <w:rPr>
                <w:b/>
              </w:rPr>
            </w:pPr>
          </w:p>
        </w:tc>
        <w:tc>
          <w:tcPr>
            <w:tcW w:w="960"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56" w:type="pct"/>
          </w:tcPr>
          <w:p w:rsidR="00092BA4" w:rsidRPr="00902CD3" w:rsidRDefault="00092BA4" w:rsidP="005E4E9D">
            <w:pPr>
              <w:spacing w:line="276" w:lineRule="auto"/>
              <w:jc w:val="center"/>
              <w:rPr>
                <w:b/>
              </w:rPr>
            </w:pPr>
          </w:p>
        </w:tc>
        <w:tc>
          <w:tcPr>
            <w:tcW w:w="560" w:type="pct"/>
          </w:tcPr>
          <w:p w:rsidR="00092BA4" w:rsidRPr="00902CD3" w:rsidRDefault="00092BA4" w:rsidP="005E4E9D">
            <w:pPr>
              <w:spacing w:line="276" w:lineRule="auto"/>
              <w:jc w:val="center"/>
              <w:rPr>
                <w:b/>
              </w:rPr>
            </w:pPr>
          </w:p>
        </w:tc>
        <w:tc>
          <w:tcPr>
            <w:tcW w:w="552" w:type="pct"/>
          </w:tcPr>
          <w:p w:rsidR="00092BA4" w:rsidRPr="00902CD3" w:rsidRDefault="00092BA4" w:rsidP="005E4E9D">
            <w:pPr>
              <w:spacing w:line="276" w:lineRule="auto"/>
              <w:jc w:val="center"/>
              <w:rPr>
                <w:b/>
              </w:rPr>
            </w:pPr>
          </w:p>
        </w:tc>
      </w:tr>
      <w:tr w:rsidR="004D582E" w:rsidRPr="00902CD3" w:rsidTr="00A85D95">
        <w:tc>
          <w:tcPr>
            <w:tcW w:w="150" w:type="pct"/>
          </w:tcPr>
          <w:p w:rsidR="004D582E" w:rsidRPr="00902CD3" w:rsidRDefault="004D582E" w:rsidP="005E4E9D">
            <w:pPr>
              <w:spacing w:line="276" w:lineRule="auto"/>
              <w:jc w:val="center"/>
              <w:rPr>
                <w:b/>
              </w:rPr>
            </w:pPr>
          </w:p>
        </w:tc>
        <w:tc>
          <w:tcPr>
            <w:tcW w:w="960"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56" w:type="pct"/>
          </w:tcPr>
          <w:p w:rsidR="004D582E" w:rsidRPr="00902CD3" w:rsidRDefault="004D582E" w:rsidP="005E4E9D">
            <w:pPr>
              <w:spacing w:line="276" w:lineRule="auto"/>
              <w:jc w:val="center"/>
              <w:rPr>
                <w:b/>
              </w:rPr>
            </w:pPr>
          </w:p>
        </w:tc>
        <w:tc>
          <w:tcPr>
            <w:tcW w:w="560" w:type="pct"/>
          </w:tcPr>
          <w:p w:rsidR="004D582E" w:rsidRPr="00902CD3" w:rsidRDefault="004D582E" w:rsidP="005E4E9D">
            <w:pPr>
              <w:spacing w:line="276" w:lineRule="auto"/>
              <w:jc w:val="center"/>
              <w:rPr>
                <w:b/>
              </w:rPr>
            </w:pPr>
          </w:p>
        </w:tc>
        <w:tc>
          <w:tcPr>
            <w:tcW w:w="552" w:type="pct"/>
          </w:tcPr>
          <w:p w:rsidR="004D582E" w:rsidRPr="00902CD3" w:rsidRDefault="004D582E" w:rsidP="005E4E9D">
            <w:pPr>
              <w:spacing w:line="276" w:lineRule="auto"/>
              <w:jc w:val="center"/>
              <w:rPr>
                <w:b/>
              </w:rPr>
            </w:pPr>
          </w:p>
        </w:tc>
      </w:tr>
    </w:tbl>
    <w:p w:rsidR="00092BA4" w:rsidRPr="00902CD3" w:rsidRDefault="00092BA4" w:rsidP="005E4E9D">
      <w:pPr>
        <w:spacing w:line="276" w:lineRule="auto"/>
        <w:jc w:val="center"/>
        <w:rPr>
          <w:b/>
          <w:sz w:val="22"/>
          <w:szCs w:val="22"/>
        </w:rPr>
      </w:pPr>
    </w:p>
    <w:p w:rsidR="003C39AE" w:rsidRPr="00902CD3" w:rsidRDefault="00092BA4" w:rsidP="005E4E9D">
      <w:pPr>
        <w:spacing w:line="276" w:lineRule="auto"/>
      </w:pPr>
      <w:r w:rsidRPr="00902CD3">
        <w:rPr>
          <w:b/>
          <w:sz w:val="22"/>
          <w:szCs w:val="22"/>
        </w:rPr>
        <w:t>Rejestr prowadzi się tylko w wersji papierowej. Rejestr prowadzi dyrektor szkoły. Po okresie 2 tygodni od wystąpienia objawów chorobowych dane osobowe ucznia, pracownika szkoły są wymazywane z rejestru.</w:t>
      </w:r>
    </w:p>
    <w:p w:rsidR="003C39AE" w:rsidRPr="00902CD3" w:rsidRDefault="003C39AE" w:rsidP="005E4E9D">
      <w:pPr>
        <w:pStyle w:val="Akapitzlist"/>
        <w:tabs>
          <w:tab w:val="left" w:pos="851"/>
        </w:tabs>
        <w:spacing w:after="0"/>
        <w:ind w:left="0" w:firstLine="567"/>
        <w:rPr>
          <w:rFonts w:ascii="Times New Roman" w:hAnsi="Times New Roman" w:cs="Times New Roman"/>
        </w:rPr>
        <w:sectPr w:rsidR="003C39AE" w:rsidRPr="00902CD3" w:rsidSect="003C39AE">
          <w:footerReference w:type="even" r:id="rId13"/>
          <w:footerReference w:type="default" r:id="rId14"/>
          <w:pgSz w:w="16840" w:h="11900" w:orient="landscape"/>
          <w:pgMar w:top="1417" w:right="1417" w:bottom="1417" w:left="1417" w:header="708" w:footer="708" w:gutter="0"/>
          <w:cols w:space="708"/>
          <w:titlePg/>
          <w:docGrid w:linePitch="360"/>
        </w:sectPr>
      </w:pPr>
    </w:p>
    <w:p w:rsidR="003C39AE" w:rsidRPr="00902CD3" w:rsidRDefault="000776B2" w:rsidP="005E4E9D">
      <w:pPr>
        <w:pStyle w:val="Akapitzlist"/>
        <w:tabs>
          <w:tab w:val="left" w:pos="851"/>
        </w:tabs>
        <w:spacing w:after="0"/>
        <w:ind w:left="0" w:firstLine="567"/>
        <w:jc w:val="center"/>
        <w:rPr>
          <w:rFonts w:ascii="Times New Roman" w:hAnsi="Times New Roman" w:cs="Times New Roman"/>
        </w:rPr>
      </w:pPr>
      <w:r w:rsidRPr="00902CD3">
        <w:rPr>
          <w:rFonts w:ascii="Times New Roman" w:hAnsi="Times New Roman" w:cs="Times New Roman"/>
        </w:rPr>
        <w:lastRenderedPageBreak/>
        <w:fldChar w:fldCharType="begin"/>
      </w:r>
      <w:r w:rsidR="00AD2E5C" w:rsidRPr="00902CD3">
        <w:rPr>
          <w:rFonts w:ascii="Times New Roman" w:hAnsi="Times New Roman" w:cs="Times New Roman"/>
        </w:rPr>
        <w:instrText xml:space="preserve"> INCLUDEPICTURE "http://gis.gov.pl/wp-content/uploads/2020/04/rękawiczki.png" \* MERGEFORMATINET </w:instrText>
      </w:r>
      <w:r w:rsidRPr="00902CD3">
        <w:rPr>
          <w:rFonts w:ascii="Times New Roman" w:hAnsi="Times New Roman" w:cs="Times New Roman"/>
        </w:rPr>
        <w:fldChar w:fldCharType="separate"/>
      </w:r>
      <w:r w:rsidR="00AD2E5C" w:rsidRPr="00902CD3">
        <w:rPr>
          <w:rFonts w:ascii="Times New Roman" w:hAnsi="Times New Roman" w:cs="Times New Roman"/>
          <w:noProof/>
          <w:lang w:eastAsia="pl-PL"/>
        </w:rPr>
        <w:drawing>
          <wp:inline distT="0" distB="0" distL="0" distR="0">
            <wp:extent cx="5756910" cy="8637270"/>
            <wp:effectExtent l="0" t="0" r="0" b="0"/>
            <wp:docPr id="1" name="Obraz 1"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rękawiczk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8637270"/>
                    </a:xfrm>
                    <a:prstGeom prst="rect">
                      <a:avLst/>
                    </a:prstGeom>
                    <a:noFill/>
                    <a:ln>
                      <a:noFill/>
                    </a:ln>
                  </pic:spPr>
                </pic:pic>
              </a:graphicData>
            </a:graphic>
          </wp:inline>
        </w:drawing>
      </w:r>
      <w:r w:rsidRPr="00902CD3">
        <w:rPr>
          <w:rFonts w:ascii="Times New Roman" w:hAnsi="Times New Roman" w:cs="Times New Roman"/>
        </w:rPr>
        <w:fldChar w:fldCharType="end"/>
      </w:r>
    </w:p>
    <w:p w:rsidR="00B73D3B" w:rsidRDefault="00B73D3B" w:rsidP="005E4E9D">
      <w:pPr>
        <w:spacing w:line="276" w:lineRule="auto"/>
        <w:jc w:val="right"/>
        <w:rPr>
          <w:i/>
          <w:sz w:val="22"/>
          <w:szCs w:val="22"/>
        </w:rPr>
      </w:pPr>
    </w:p>
    <w:p w:rsidR="003C3A29" w:rsidRPr="002659E6" w:rsidRDefault="003C3A29" w:rsidP="009A2FD7">
      <w:pPr>
        <w:spacing w:line="276" w:lineRule="auto"/>
        <w:jc w:val="right"/>
        <w:rPr>
          <w:i/>
          <w:sz w:val="16"/>
          <w:szCs w:val="16"/>
        </w:rPr>
      </w:pPr>
      <w:r w:rsidRPr="002659E6">
        <w:rPr>
          <w:i/>
          <w:sz w:val="16"/>
          <w:szCs w:val="16"/>
        </w:rPr>
        <w:lastRenderedPageBreak/>
        <w:t>Załącznik nr 2 do</w:t>
      </w:r>
      <w:r w:rsidR="009A2FD7" w:rsidRPr="002659E6">
        <w:rPr>
          <w:i/>
          <w:sz w:val="16"/>
          <w:szCs w:val="16"/>
        </w:rPr>
        <w:t xml:space="preserve"> Zarządzenia nr </w:t>
      </w:r>
      <w:r w:rsidR="00113EB2">
        <w:rPr>
          <w:i/>
          <w:sz w:val="16"/>
          <w:szCs w:val="16"/>
        </w:rPr>
        <w:t xml:space="preserve">16/2020 </w:t>
      </w:r>
      <w:r w:rsidR="009A2FD7" w:rsidRPr="002659E6">
        <w:rPr>
          <w:i/>
          <w:sz w:val="16"/>
          <w:szCs w:val="16"/>
        </w:rPr>
        <w:t xml:space="preserve"> Dyrektora PSP nr 5 z dnia 27 sierpnia 2020 r.</w:t>
      </w:r>
    </w:p>
    <w:p w:rsidR="003C3A29" w:rsidRPr="009A2FD7" w:rsidRDefault="003C3A29" w:rsidP="009A2FD7">
      <w:pPr>
        <w:tabs>
          <w:tab w:val="left" w:pos="2410"/>
        </w:tabs>
        <w:spacing w:line="276" w:lineRule="auto"/>
        <w:jc w:val="right"/>
        <w:rPr>
          <w:b/>
        </w:rPr>
      </w:pPr>
    </w:p>
    <w:p w:rsidR="003C3A29" w:rsidRPr="002659E6" w:rsidRDefault="003C3A29" w:rsidP="002659E6">
      <w:pPr>
        <w:tabs>
          <w:tab w:val="left" w:pos="2410"/>
        </w:tabs>
        <w:spacing w:line="276" w:lineRule="auto"/>
        <w:jc w:val="center"/>
        <w:rPr>
          <w:b/>
        </w:rPr>
      </w:pPr>
      <w:r w:rsidRPr="009A2FD7">
        <w:rPr>
          <w:b/>
        </w:rPr>
        <w:t xml:space="preserve">Lista pracowników SZKOŁY, którzy zapoznali się z Zarządzeniem Nr </w:t>
      </w:r>
      <w:r w:rsidR="00BE2833">
        <w:rPr>
          <w:b/>
        </w:rPr>
        <w:t xml:space="preserve">16/2020 </w:t>
      </w:r>
      <w:r w:rsidRPr="009A2FD7">
        <w:rPr>
          <w:b/>
        </w:rPr>
        <w:t>Dyrektora</w:t>
      </w:r>
      <w:r w:rsidR="004D582E" w:rsidRPr="009A2FD7">
        <w:rPr>
          <w:b/>
        </w:rPr>
        <w:t xml:space="preserve"> Publicznej Szkoły Podstawowej nr 5 w Radomsku</w:t>
      </w:r>
      <w:r w:rsidRPr="009A2FD7">
        <w:rPr>
          <w:b/>
        </w:rPr>
        <w:t xml:space="preserve"> z dnia </w:t>
      </w:r>
      <w:r w:rsidR="004D582E" w:rsidRPr="009A2FD7">
        <w:rPr>
          <w:b/>
        </w:rPr>
        <w:t>27 sierpnia 2020 r.</w:t>
      </w:r>
    </w:p>
    <w:tbl>
      <w:tblPr>
        <w:tblStyle w:val="Tabela-Siatka"/>
        <w:tblW w:w="0" w:type="auto"/>
        <w:tblLook w:val="04A0" w:firstRow="1" w:lastRow="0" w:firstColumn="1" w:lastColumn="0" w:noHBand="0" w:noVBand="1"/>
      </w:tblPr>
      <w:tblGrid>
        <w:gridCol w:w="716"/>
        <w:gridCol w:w="4070"/>
        <w:gridCol w:w="4282"/>
      </w:tblGrid>
      <w:tr w:rsidR="003C3A29" w:rsidRPr="00902CD3" w:rsidTr="002659E6">
        <w:tc>
          <w:tcPr>
            <w:tcW w:w="716" w:type="dxa"/>
            <w:vAlign w:val="center"/>
          </w:tcPr>
          <w:p w:rsidR="003C3A29" w:rsidRPr="002659E6" w:rsidRDefault="003C3A29" w:rsidP="005E4E9D">
            <w:pPr>
              <w:spacing w:line="276" w:lineRule="auto"/>
              <w:jc w:val="center"/>
              <w:rPr>
                <w:b/>
              </w:rPr>
            </w:pPr>
            <w:r w:rsidRPr="002659E6">
              <w:rPr>
                <w:b/>
              </w:rPr>
              <w:t>L.p.</w:t>
            </w:r>
          </w:p>
        </w:tc>
        <w:tc>
          <w:tcPr>
            <w:tcW w:w="4070" w:type="dxa"/>
            <w:vAlign w:val="center"/>
          </w:tcPr>
          <w:p w:rsidR="003C3A29" w:rsidRPr="002659E6" w:rsidRDefault="003C3A29" w:rsidP="005E4E9D">
            <w:pPr>
              <w:spacing w:line="276" w:lineRule="auto"/>
              <w:jc w:val="center"/>
              <w:rPr>
                <w:b/>
              </w:rPr>
            </w:pPr>
            <w:r w:rsidRPr="002659E6">
              <w:rPr>
                <w:b/>
              </w:rPr>
              <w:t>Imię i nazwisko</w:t>
            </w:r>
          </w:p>
        </w:tc>
        <w:tc>
          <w:tcPr>
            <w:tcW w:w="4282" w:type="dxa"/>
            <w:vAlign w:val="center"/>
          </w:tcPr>
          <w:p w:rsidR="003C3A29" w:rsidRPr="002659E6" w:rsidRDefault="003C3A29" w:rsidP="005E4E9D">
            <w:pPr>
              <w:spacing w:line="276" w:lineRule="auto"/>
              <w:jc w:val="center"/>
              <w:rPr>
                <w:b/>
              </w:rPr>
            </w:pPr>
            <w:r w:rsidRPr="002659E6">
              <w:rPr>
                <w:b/>
              </w:rPr>
              <w:t>Podpis pracownika</w:t>
            </w:r>
            <w:r w:rsidR="009A2FD7" w:rsidRPr="002659E6">
              <w:rPr>
                <w:b/>
              </w:rPr>
              <w:t xml:space="preserve"> </w:t>
            </w:r>
            <w:r w:rsidRPr="002659E6">
              <w:rPr>
                <w:b/>
              </w:rPr>
              <w:t xml:space="preserve">potwierdzający zapoznanie się z ww. Zarządzeniem Dyrektora Szkoły i załączonymi do Zarządzenia Procedurami zapewniania bezpieczeństwa w </w:t>
            </w:r>
            <w:r w:rsidR="00485315" w:rsidRPr="002659E6">
              <w:rPr>
                <w:b/>
              </w:rPr>
              <w:t xml:space="preserve">związku z wystąpieniem </w:t>
            </w:r>
            <w:r w:rsidRPr="002659E6">
              <w:rPr>
                <w:b/>
              </w:rPr>
              <w:t xml:space="preserve"> epidemii</w:t>
            </w: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1.</w:t>
            </w:r>
          </w:p>
        </w:tc>
        <w:tc>
          <w:tcPr>
            <w:tcW w:w="4070" w:type="dxa"/>
            <w:vAlign w:val="center"/>
          </w:tcPr>
          <w:p w:rsidR="003C3A29" w:rsidRPr="002659E6" w:rsidRDefault="009A2FD7" w:rsidP="002659E6">
            <w:pPr>
              <w:spacing w:line="276" w:lineRule="auto"/>
              <w:rPr>
                <w:b/>
              </w:rPr>
            </w:pPr>
            <w:r w:rsidRPr="002659E6">
              <w:rPr>
                <w:b/>
              </w:rPr>
              <w:t>Katarzyna Bałecka</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2.</w:t>
            </w:r>
          </w:p>
        </w:tc>
        <w:tc>
          <w:tcPr>
            <w:tcW w:w="4070" w:type="dxa"/>
            <w:vAlign w:val="center"/>
          </w:tcPr>
          <w:p w:rsidR="003C3A29" w:rsidRPr="002659E6" w:rsidRDefault="009A2FD7" w:rsidP="002659E6">
            <w:pPr>
              <w:spacing w:line="276" w:lineRule="auto"/>
              <w:rPr>
                <w:b/>
              </w:rPr>
            </w:pPr>
            <w:r w:rsidRPr="002659E6">
              <w:rPr>
                <w:b/>
              </w:rPr>
              <w:t>Grzegorz Beza</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3.</w:t>
            </w:r>
          </w:p>
        </w:tc>
        <w:tc>
          <w:tcPr>
            <w:tcW w:w="4070" w:type="dxa"/>
            <w:vAlign w:val="center"/>
          </w:tcPr>
          <w:p w:rsidR="003C3A29" w:rsidRPr="002659E6" w:rsidRDefault="009A2FD7" w:rsidP="002659E6">
            <w:pPr>
              <w:spacing w:line="276" w:lineRule="auto"/>
              <w:rPr>
                <w:b/>
              </w:rPr>
            </w:pPr>
            <w:r w:rsidRPr="002659E6">
              <w:rPr>
                <w:b/>
              </w:rPr>
              <w:t>Katarzyna Blada</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4.</w:t>
            </w:r>
          </w:p>
        </w:tc>
        <w:tc>
          <w:tcPr>
            <w:tcW w:w="4070" w:type="dxa"/>
            <w:vAlign w:val="center"/>
          </w:tcPr>
          <w:p w:rsidR="003C3A29" w:rsidRPr="002659E6" w:rsidRDefault="009A2FD7" w:rsidP="002659E6">
            <w:pPr>
              <w:spacing w:line="276" w:lineRule="auto"/>
              <w:rPr>
                <w:b/>
              </w:rPr>
            </w:pPr>
            <w:r w:rsidRPr="002659E6">
              <w:rPr>
                <w:b/>
              </w:rPr>
              <w:t>Marlena Dygudaj</w:t>
            </w:r>
          </w:p>
        </w:tc>
        <w:tc>
          <w:tcPr>
            <w:tcW w:w="4282" w:type="dxa"/>
            <w:vAlign w:val="center"/>
          </w:tcPr>
          <w:p w:rsidR="003C3A29" w:rsidRPr="002659E6" w:rsidRDefault="003C3A29" w:rsidP="005E4E9D">
            <w:pPr>
              <w:spacing w:line="276" w:lineRule="auto"/>
              <w:jc w:val="center"/>
              <w:rPr>
                <w:b/>
              </w:rPr>
            </w:pPr>
          </w:p>
        </w:tc>
      </w:tr>
      <w:tr w:rsidR="003C3A29" w:rsidRPr="00902CD3" w:rsidTr="002659E6">
        <w:trPr>
          <w:trHeight w:val="70"/>
        </w:trPr>
        <w:tc>
          <w:tcPr>
            <w:tcW w:w="716" w:type="dxa"/>
            <w:vAlign w:val="center"/>
          </w:tcPr>
          <w:p w:rsidR="003C3A29" w:rsidRPr="002659E6" w:rsidRDefault="009A2FD7" w:rsidP="005E4E9D">
            <w:pPr>
              <w:spacing w:line="276" w:lineRule="auto"/>
              <w:jc w:val="center"/>
              <w:rPr>
                <w:b/>
              </w:rPr>
            </w:pPr>
            <w:r w:rsidRPr="002659E6">
              <w:rPr>
                <w:b/>
              </w:rPr>
              <w:t>5.</w:t>
            </w:r>
          </w:p>
        </w:tc>
        <w:tc>
          <w:tcPr>
            <w:tcW w:w="4070" w:type="dxa"/>
            <w:vAlign w:val="center"/>
          </w:tcPr>
          <w:p w:rsidR="003C3A29" w:rsidRPr="002659E6" w:rsidRDefault="009A2FD7" w:rsidP="002659E6">
            <w:pPr>
              <w:spacing w:line="276" w:lineRule="auto"/>
              <w:rPr>
                <w:b/>
              </w:rPr>
            </w:pPr>
            <w:r w:rsidRPr="002659E6">
              <w:rPr>
                <w:b/>
              </w:rPr>
              <w:t>Urszula Dyktyńska</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6.</w:t>
            </w:r>
          </w:p>
        </w:tc>
        <w:tc>
          <w:tcPr>
            <w:tcW w:w="4070" w:type="dxa"/>
            <w:vAlign w:val="center"/>
          </w:tcPr>
          <w:p w:rsidR="003C3A29" w:rsidRPr="002659E6" w:rsidRDefault="009A2FD7" w:rsidP="002659E6">
            <w:pPr>
              <w:spacing w:line="276" w:lineRule="auto"/>
              <w:rPr>
                <w:b/>
              </w:rPr>
            </w:pPr>
            <w:r w:rsidRPr="002659E6">
              <w:rPr>
                <w:b/>
              </w:rPr>
              <w:t>Elżbieta Janik</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7.</w:t>
            </w:r>
          </w:p>
        </w:tc>
        <w:tc>
          <w:tcPr>
            <w:tcW w:w="4070" w:type="dxa"/>
            <w:vAlign w:val="center"/>
          </w:tcPr>
          <w:p w:rsidR="003C3A29" w:rsidRPr="002659E6" w:rsidRDefault="009A2FD7" w:rsidP="002659E6">
            <w:pPr>
              <w:spacing w:line="276" w:lineRule="auto"/>
              <w:rPr>
                <w:b/>
              </w:rPr>
            </w:pPr>
            <w:r w:rsidRPr="002659E6">
              <w:rPr>
                <w:b/>
              </w:rPr>
              <w:t xml:space="preserve">Małgorzata Konieczna </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8.</w:t>
            </w:r>
          </w:p>
        </w:tc>
        <w:tc>
          <w:tcPr>
            <w:tcW w:w="4070" w:type="dxa"/>
            <w:vAlign w:val="center"/>
          </w:tcPr>
          <w:p w:rsidR="003C3A29" w:rsidRPr="002659E6" w:rsidRDefault="009A2FD7" w:rsidP="002659E6">
            <w:pPr>
              <w:spacing w:line="276" w:lineRule="auto"/>
              <w:rPr>
                <w:b/>
              </w:rPr>
            </w:pPr>
            <w:r w:rsidRPr="002659E6">
              <w:rPr>
                <w:b/>
              </w:rPr>
              <w:t>Olga Kowalska</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9.</w:t>
            </w:r>
          </w:p>
        </w:tc>
        <w:tc>
          <w:tcPr>
            <w:tcW w:w="4070" w:type="dxa"/>
            <w:vAlign w:val="center"/>
          </w:tcPr>
          <w:p w:rsidR="003C3A29" w:rsidRPr="002659E6" w:rsidRDefault="009A2FD7" w:rsidP="002659E6">
            <w:pPr>
              <w:spacing w:line="276" w:lineRule="auto"/>
              <w:rPr>
                <w:b/>
              </w:rPr>
            </w:pPr>
            <w:r w:rsidRPr="002659E6">
              <w:rPr>
                <w:b/>
              </w:rPr>
              <w:t>Anna Krawczykowska</w:t>
            </w:r>
          </w:p>
        </w:tc>
        <w:tc>
          <w:tcPr>
            <w:tcW w:w="4282" w:type="dxa"/>
            <w:vAlign w:val="center"/>
          </w:tcPr>
          <w:p w:rsidR="003C3A29" w:rsidRPr="002659E6" w:rsidRDefault="003C3A29" w:rsidP="005E4E9D">
            <w:pPr>
              <w:spacing w:line="276" w:lineRule="auto"/>
              <w:jc w:val="center"/>
              <w:rPr>
                <w:b/>
              </w:rPr>
            </w:pPr>
          </w:p>
        </w:tc>
      </w:tr>
      <w:tr w:rsidR="003C3A29" w:rsidRPr="00902CD3" w:rsidTr="002659E6">
        <w:tc>
          <w:tcPr>
            <w:tcW w:w="716" w:type="dxa"/>
            <w:vAlign w:val="center"/>
          </w:tcPr>
          <w:p w:rsidR="003C3A29" w:rsidRPr="002659E6" w:rsidRDefault="009A2FD7" w:rsidP="005E4E9D">
            <w:pPr>
              <w:spacing w:line="276" w:lineRule="auto"/>
              <w:jc w:val="center"/>
              <w:rPr>
                <w:b/>
              </w:rPr>
            </w:pPr>
            <w:r w:rsidRPr="002659E6">
              <w:rPr>
                <w:b/>
              </w:rPr>
              <w:t>10.</w:t>
            </w:r>
          </w:p>
        </w:tc>
        <w:tc>
          <w:tcPr>
            <w:tcW w:w="4070" w:type="dxa"/>
            <w:vAlign w:val="center"/>
          </w:tcPr>
          <w:p w:rsidR="003C3A29" w:rsidRPr="002659E6" w:rsidRDefault="009A2FD7" w:rsidP="002659E6">
            <w:pPr>
              <w:spacing w:line="276" w:lineRule="auto"/>
              <w:rPr>
                <w:b/>
              </w:rPr>
            </w:pPr>
            <w:r w:rsidRPr="002659E6">
              <w:rPr>
                <w:b/>
              </w:rPr>
              <w:t>Katarzyna Makuch-Jachowicz</w:t>
            </w:r>
          </w:p>
        </w:tc>
        <w:tc>
          <w:tcPr>
            <w:tcW w:w="4282" w:type="dxa"/>
            <w:vAlign w:val="center"/>
          </w:tcPr>
          <w:p w:rsidR="003C3A29" w:rsidRPr="002659E6" w:rsidRDefault="003C3A29"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11.</w:t>
            </w:r>
          </w:p>
        </w:tc>
        <w:tc>
          <w:tcPr>
            <w:tcW w:w="4070" w:type="dxa"/>
            <w:vAlign w:val="center"/>
          </w:tcPr>
          <w:p w:rsidR="009A2FD7" w:rsidRPr="002659E6" w:rsidRDefault="009A2FD7" w:rsidP="002659E6">
            <w:pPr>
              <w:spacing w:line="276" w:lineRule="auto"/>
              <w:rPr>
                <w:b/>
              </w:rPr>
            </w:pPr>
            <w:r w:rsidRPr="002659E6">
              <w:rPr>
                <w:b/>
              </w:rPr>
              <w:t>Eliza Molik</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12.</w:t>
            </w:r>
          </w:p>
        </w:tc>
        <w:tc>
          <w:tcPr>
            <w:tcW w:w="4070" w:type="dxa"/>
            <w:vAlign w:val="center"/>
          </w:tcPr>
          <w:p w:rsidR="009A2FD7" w:rsidRPr="002659E6" w:rsidRDefault="009A2FD7" w:rsidP="002659E6">
            <w:pPr>
              <w:spacing w:line="276" w:lineRule="auto"/>
              <w:rPr>
                <w:b/>
              </w:rPr>
            </w:pPr>
            <w:r w:rsidRPr="002659E6">
              <w:rPr>
                <w:b/>
              </w:rPr>
              <w:t>Sylwia Oberska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13.</w:t>
            </w:r>
          </w:p>
        </w:tc>
        <w:tc>
          <w:tcPr>
            <w:tcW w:w="4070" w:type="dxa"/>
            <w:vAlign w:val="center"/>
          </w:tcPr>
          <w:p w:rsidR="009A2FD7" w:rsidRPr="002659E6" w:rsidRDefault="009A2FD7" w:rsidP="002659E6">
            <w:pPr>
              <w:spacing w:line="276" w:lineRule="auto"/>
              <w:rPr>
                <w:b/>
              </w:rPr>
            </w:pPr>
            <w:r w:rsidRPr="002659E6">
              <w:rPr>
                <w:b/>
              </w:rPr>
              <w:t>Iwona Ociepa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14.</w:t>
            </w:r>
          </w:p>
        </w:tc>
        <w:tc>
          <w:tcPr>
            <w:tcW w:w="4070" w:type="dxa"/>
            <w:vAlign w:val="center"/>
          </w:tcPr>
          <w:p w:rsidR="009A2FD7" w:rsidRPr="002659E6" w:rsidRDefault="009A2FD7" w:rsidP="002659E6">
            <w:pPr>
              <w:spacing w:line="276" w:lineRule="auto"/>
              <w:rPr>
                <w:b/>
              </w:rPr>
            </w:pPr>
            <w:r w:rsidRPr="002659E6">
              <w:rPr>
                <w:b/>
              </w:rPr>
              <w:t>Małgorzata Olczyk</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15.</w:t>
            </w:r>
          </w:p>
        </w:tc>
        <w:tc>
          <w:tcPr>
            <w:tcW w:w="4070" w:type="dxa"/>
            <w:vAlign w:val="center"/>
          </w:tcPr>
          <w:p w:rsidR="009A2FD7" w:rsidRPr="002659E6" w:rsidRDefault="009A2FD7" w:rsidP="002659E6">
            <w:pPr>
              <w:spacing w:line="276" w:lineRule="auto"/>
              <w:rPr>
                <w:b/>
              </w:rPr>
            </w:pPr>
            <w:r w:rsidRPr="002659E6">
              <w:rPr>
                <w:b/>
              </w:rPr>
              <w:t>Jolanta Ostojska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16.</w:t>
            </w:r>
          </w:p>
        </w:tc>
        <w:tc>
          <w:tcPr>
            <w:tcW w:w="4070" w:type="dxa"/>
            <w:vAlign w:val="center"/>
          </w:tcPr>
          <w:p w:rsidR="009A2FD7" w:rsidRPr="002659E6" w:rsidRDefault="009A2FD7" w:rsidP="002659E6">
            <w:pPr>
              <w:spacing w:line="276" w:lineRule="auto"/>
              <w:rPr>
                <w:b/>
              </w:rPr>
            </w:pPr>
            <w:r w:rsidRPr="002659E6">
              <w:rPr>
                <w:b/>
              </w:rPr>
              <w:t>Damian Proszowski</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17.</w:t>
            </w:r>
          </w:p>
        </w:tc>
        <w:tc>
          <w:tcPr>
            <w:tcW w:w="4070" w:type="dxa"/>
            <w:vAlign w:val="center"/>
          </w:tcPr>
          <w:p w:rsidR="009A2FD7" w:rsidRPr="002659E6" w:rsidRDefault="009A2FD7" w:rsidP="002659E6">
            <w:pPr>
              <w:spacing w:line="276" w:lineRule="auto"/>
              <w:rPr>
                <w:b/>
              </w:rPr>
            </w:pPr>
            <w:r w:rsidRPr="002659E6">
              <w:rPr>
                <w:b/>
              </w:rPr>
              <w:t>Agnieszka Rakowska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9A2FD7" w:rsidP="005E4E9D">
            <w:pPr>
              <w:spacing w:line="276" w:lineRule="auto"/>
              <w:jc w:val="center"/>
              <w:rPr>
                <w:b/>
              </w:rPr>
            </w:pPr>
            <w:r w:rsidRPr="002659E6">
              <w:rPr>
                <w:b/>
              </w:rPr>
              <w:t>18.</w:t>
            </w:r>
          </w:p>
        </w:tc>
        <w:tc>
          <w:tcPr>
            <w:tcW w:w="4070" w:type="dxa"/>
            <w:vAlign w:val="center"/>
          </w:tcPr>
          <w:p w:rsidR="009A2FD7" w:rsidRPr="002659E6" w:rsidRDefault="009A2FD7" w:rsidP="002659E6">
            <w:pPr>
              <w:spacing w:line="276" w:lineRule="auto"/>
              <w:rPr>
                <w:b/>
              </w:rPr>
            </w:pPr>
            <w:r w:rsidRPr="002659E6">
              <w:rPr>
                <w:b/>
              </w:rPr>
              <w:t>Anna Rudek</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2659E6" w:rsidP="002659E6">
            <w:pPr>
              <w:spacing w:line="276" w:lineRule="auto"/>
              <w:jc w:val="center"/>
              <w:rPr>
                <w:b/>
              </w:rPr>
            </w:pPr>
            <w:r>
              <w:rPr>
                <w:b/>
              </w:rPr>
              <w:t>19</w:t>
            </w:r>
            <w:r w:rsidR="009A2FD7" w:rsidRPr="002659E6">
              <w:rPr>
                <w:b/>
              </w:rPr>
              <w:t>.</w:t>
            </w:r>
          </w:p>
        </w:tc>
        <w:tc>
          <w:tcPr>
            <w:tcW w:w="4070" w:type="dxa"/>
            <w:vAlign w:val="center"/>
          </w:tcPr>
          <w:p w:rsidR="009A2FD7" w:rsidRPr="002659E6" w:rsidRDefault="00243756" w:rsidP="002659E6">
            <w:pPr>
              <w:spacing w:line="276" w:lineRule="auto"/>
              <w:rPr>
                <w:b/>
              </w:rPr>
            </w:pPr>
            <w:r w:rsidRPr="002659E6">
              <w:rPr>
                <w:b/>
              </w:rPr>
              <w:t>Agata Spałka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2659E6" w:rsidP="005E4E9D">
            <w:pPr>
              <w:spacing w:line="276" w:lineRule="auto"/>
              <w:jc w:val="center"/>
              <w:rPr>
                <w:b/>
              </w:rPr>
            </w:pPr>
            <w:r>
              <w:rPr>
                <w:b/>
              </w:rPr>
              <w:t>20</w:t>
            </w:r>
            <w:r w:rsidR="009A2FD7" w:rsidRPr="002659E6">
              <w:rPr>
                <w:b/>
              </w:rPr>
              <w:t>.</w:t>
            </w:r>
          </w:p>
        </w:tc>
        <w:tc>
          <w:tcPr>
            <w:tcW w:w="4070" w:type="dxa"/>
            <w:vAlign w:val="center"/>
          </w:tcPr>
          <w:p w:rsidR="009A2FD7" w:rsidRPr="002659E6" w:rsidRDefault="002659E6" w:rsidP="002659E6">
            <w:pPr>
              <w:spacing w:line="276" w:lineRule="auto"/>
              <w:rPr>
                <w:b/>
              </w:rPr>
            </w:pPr>
            <w:r w:rsidRPr="002659E6">
              <w:rPr>
                <w:b/>
              </w:rPr>
              <w:t>Anna Śliwakowska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2659E6" w:rsidP="005E4E9D">
            <w:pPr>
              <w:spacing w:line="276" w:lineRule="auto"/>
              <w:jc w:val="center"/>
              <w:rPr>
                <w:b/>
              </w:rPr>
            </w:pPr>
            <w:r>
              <w:rPr>
                <w:b/>
              </w:rPr>
              <w:t>21</w:t>
            </w:r>
            <w:r w:rsidR="009A2FD7" w:rsidRPr="002659E6">
              <w:rPr>
                <w:b/>
              </w:rPr>
              <w:t>.</w:t>
            </w:r>
          </w:p>
        </w:tc>
        <w:tc>
          <w:tcPr>
            <w:tcW w:w="4070" w:type="dxa"/>
            <w:vAlign w:val="center"/>
          </w:tcPr>
          <w:p w:rsidR="009A2FD7" w:rsidRPr="002659E6" w:rsidRDefault="002659E6" w:rsidP="002659E6">
            <w:pPr>
              <w:spacing w:line="276" w:lineRule="auto"/>
              <w:rPr>
                <w:b/>
              </w:rPr>
            </w:pPr>
            <w:r w:rsidRPr="002659E6">
              <w:rPr>
                <w:b/>
              </w:rPr>
              <w:t>Mariola Terka</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2659E6" w:rsidP="005E4E9D">
            <w:pPr>
              <w:spacing w:line="276" w:lineRule="auto"/>
              <w:jc w:val="center"/>
              <w:rPr>
                <w:b/>
              </w:rPr>
            </w:pPr>
            <w:r>
              <w:rPr>
                <w:b/>
              </w:rPr>
              <w:t>22</w:t>
            </w:r>
            <w:r w:rsidR="009A2FD7" w:rsidRPr="002659E6">
              <w:rPr>
                <w:b/>
              </w:rPr>
              <w:t>.</w:t>
            </w:r>
          </w:p>
        </w:tc>
        <w:tc>
          <w:tcPr>
            <w:tcW w:w="4070" w:type="dxa"/>
            <w:vAlign w:val="center"/>
          </w:tcPr>
          <w:p w:rsidR="009A2FD7" w:rsidRPr="002659E6" w:rsidRDefault="002659E6" w:rsidP="002659E6">
            <w:pPr>
              <w:spacing w:line="276" w:lineRule="auto"/>
              <w:rPr>
                <w:b/>
              </w:rPr>
            </w:pPr>
            <w:r w:rsidRPr="002659E6">
              <w:rPr>
                <w:b/>
              </w:rPr>
              <w:t>Aneta Tomczyk</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2659E6" w:rsidP="005E4E9D">
            <w:pPr>
              <w:spacing w:line="276" w:lineRule="auto"/>
              <w:jc w:val="center"/>
              <w:rPr>
                <w:b/>
              </w:rPr>
            </w:pPr>
            <w:r>
              <w:rPr>
                <w:b/>
              </w:rPr>
              <w:t>23</w:t>
            </w:r>
            <w:r w:rsidR="009A2FD7" w:rsidRPr="002659E6">
              <w:rPr>
                <w:b/>
              </w:rPr>
              <w:t>.</w:t>
            </w:r>
          </w:p>
        </w:tc>
        <w:tc>
          <w:tcPr>
            <w:tcW w:w="4070" w:type="dxa"/>
            <w:vAlign w:val="center"/>
          </w:tcPr>
          <w:p w:rsidR="009A2FD7" w:rsidRPr="002659E6" w:rsidRDefault="002659E6" w:rsidP="002659E6">
            <w:pPr>
              <w:spacing w:line="276" w:lineRule="auto"/>
              <w:rPr>
                <w:b/>
              </w:rPr>
            </w:pPr>
            <w:r w:rsidRPr="002659E6">
              <w:rPr>
                <w:b/>
              </w:rPr>
              <w:t>Katarzyna Wieczorek</w:t>
            </w:r>
          </w:p>
        </w:tc>
        <w:tc>
          <w:tcPr>
            <w:tcW w:w="4282" w:type="dxa"/>
            <w:vAlign w:val="center"/>
          </w:tcPr>
          <w:p w:rsidR="009A2FD7" w:rsidRPr="002659E6" w:rsidRDefault="009A2FD7" w:rsidP="005E4E9D">
            <w:pPr>
              <w:spacing w:line="276" w:lineRule="auto"/>
              <w:jc w:val="center"/>
              <w:rPr>
                <w:b/>
              </w:rPr>
            </w:pPr>
          </w:p>
        </w:tc>
      </w:tr>
      <w:tr w:rsidR="009A2FD7" w:rsidRPr="00902CD3" w:rsidTr="002659E6">
        <w:tc>
          <w:tcPr>
            <w:tcW w:w="716" w:type="dxa"/>
            <w:vAlign w:val="center"/>
          </w:tcPr>
          <w:p w:rsidR="009A2FD7" w:rsidRPr="002659E6" w:rsidRDefault="002659E6" w:rsidP="005E4E9D">
            <w:pPr>
              <w:spacing w:line="276" w:lineRule="auto"/>
              <w:jc w:val="center"/>
              <w:rPr>
                <w:b/>
              </w:rPr>
            </w:pPr>
            <w:r>
              <w:rPr>
                <w:b/>
              </w:rPr>
              <w:t>24</w:t>
            </w:r>
            <w:r w:rsidR="009A2FD7" w:rsidRPr="002659E6">
              <w:rPr>
                <w:b/>
              </w:rPr>
              <w:t>.</w:t>
            </w:r>
          </w:p>
        </w:tc>
        <w:tc>
          <w:tcPr>
            <w:tcW w:w="4070" w:type="dxa"/>
            <w:vAlign w:val="center"/>
          </w:tcPr>
          <w:p w:rsidR="009A2FD7" w:rsidRPr="002659E6" w:rsidRDefault="002659E6" w:rsidP="002659E6">
            <w:pPr>
              <w:spacing w:line="276" w:lineRule="auto"/>
              <w:rPr>
                <w:b/>
              </w:rPr>
            </w:pPr>
            <w:r w:rsidRPr="002659E6">
              <w:rPr>
                <w:b/>
              </w:rPr>
              <w:t>Michał Wolski</w:t>
            </w:r>
          </w:p>
        </w:tc>
        <w:tc>
          <w:tcPr>
            <w:tcW w:w="4282" w:type="dxa"/>
            <w:vAlign w:val="center"/>
          </w:tcPr>
          <w:p w:rsidR="009A2FD7" w:rsidRPr="002659E6" w:rsidRDefault="009A2FD7"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25</w:t>
            </w:r>
            <w:r w:rsidRPr="002659E6">
              <w:rPr>
                <w:b/>
              </w:rPr>
              <w:t>.</w:t>
            </w:r>
          </w:p>
        </w:tc>
        <w:tc>
          <w:tcPr>
            <w:tcW w:w="4070" w:type="dxa"/>
            <w:vAlign w:val="center"/>
          </w:tcPr>
          <w:p w:rsidR="002659E6" w:rsidRPr="002659E6" w:rsidRDefault="002659E6" w:rsidP="002659E6">
            <w:pPr>
              <w:spacing w:line="276" w:lineRule="auto"/>
              <w:rPr>
                <w:b/>
              </w:rPr>
            </w:pPr>
            <w:r w:rsidRPr="002659E6">
              <w:rPr>
                <w:b/>
              </w:rPr>
              <w:t>Jolanta Zasempa</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26</w:t>
            </w:r>
            <w:r w:rsidRPr="002659E6">
              <w:rPr>
                <w:b/>
              </w:rPr>
              <w:t>.</w:t>
            </w:r>
          </w:p>
        </w:tc>
        <w:tc>
          <w:tcPr>
            <w:tcW w:w="4070" w:type="dxa"/>
            <w:vAlign w:val="center"/>
          </w:tcPr>
          <w:p w:rsidR="002659E6" w:rsidRPr="002659E6" w:rsidRDefault="002659E6" w:rsidP="002659E6">
            <w:pPr>
              <w:spacing w:line="276" w:lineRule="auto"/>
              <w:rPr>
                <w:b/>
              </w:rPr>
            </w:pPr>
            <w:r w:rsidRPr="002659E6">
              <w:rPr>
                <w:b/>
              </w:rPr>
              <w:t>Zielińska Katarzyna</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27</w:t>
            </w:r>
            <w:r w:rsidRPr="002659E6">
              <w:rPr>
                <w:b/>
              </w:rPr>
              <w:t>.</w:t>
            </w:r>
          </w:p>
        </w:tc>
        <w:tc>
          <w:tcPr>
            <w:tcW w:w="4070" w:type="dxa"/>
            <w:vAlign w:val="center"/>
          </w:tcPr>
          <w:p w:rsidR="002659E6" w:rsidRPr="002659E6" w:rsidRDefault="002659E6" w:rsidP="002659E6">
            <w:pPr>
              <w:spacing w:line="276" w:lineRule="auto"/>
              <w:rPr>
                <w:b/>
              </w:rPr>
            </w:pPr>
            <w:r w:rsidRPr="002659E6">
              <w:rPr>
                <w:b/>
              </w:rPr>
              <w:t>Monika Kozłowska</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28</w:t>
            </w:r>
            <w:r w:rsidRPr="002659E6">
              <w:rPr>
                <w:b/>
              </w:rPr>
              <w:t>.</w:t>
            </w:r>
          </w:p>
        </w:tc>
        <w:tc>
          <w:tcPr>
            <w:tcW w:w="4070" w:type="dxa"/>
            <w:vAlign w:val="center"/>
          </w:tcPr>
          <w:p w:rsidR="002659E6" w:rsidRPr="002659E6" w:rsidRDefault="002659E6" w:rsidP="002659E6">
            <w:pPr>
              <w:spacing w:line="276" w:lineRule="auto"/>
              <w:rPr>
                <w:b/>
              </w:rPr>
            </w:pPr>
            <w:r w:rsidRPr="002659E6">
              <w:rPr>
                <w:b/>
              </w:rPr>
              <w:t>Marzena Ściślak</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29</w:t>
            </w:r>
            <w:r w:rsidRPr="002659E6">
              <w:rPr>
                <w:b/>
              </w:rPr>
              <w:t>.</w:t>
            </w:r>
          </w:p>
        </w:tc>
        <w:tc>
          <w:tcPr>
            <w:tcW w:w="4070" w:type="dxa"/>
            <w:vAlign w:val="center"/>
          </w:tcPr>
          <w:p w:rsidR="002659E6" w:rsidRPr="002659E6" w:rsidRDefault="002659E6" w:rsidP="002659E6">
            <w:pPr>
              <w:spacing w:line="276" w:lineRule="auto"/>
              <w:rPr>
                <w:b/>
              </w:rPr>
            </w:pPr>
            <w:r w:rsidRPr="002659E6">
              <w:rPr>
                <w:b/>
              </w:rPr>
              <w:t>Anna Cieciura</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30</w:t>
            </w:r>
            <w:r w:rsidRPr="002659E6">
              <w:rPr>
                <w:b/>
              </w:rPr>
              <w:t>.</w:t>
            </w:r>
          </w:p>
        </w:tc>
        <w:tc>
          <w:tcPr>
            <w:tcW w:w="4070" w:type="dxa"/>
            <w:vAlign w:val="center"/>
          </w:tcPr>
          <w:p w:rsidR="002659E6" w:rsidRPr="002659E6" w:rsidRDefault="002659E6" w:rsidP="002659E6">
            <w:pPr>
              <w:spacing w:line="276" w:lineRule="auto"/>
              <w:rPr>
                <w:b/>
              </w:rPr>
            </w:pPr>
            <w:r w:rsidRPr="002659E6">
              <w:rPr>
                <w:b/>
              </w:rPr>
              <w:t>Zbigniew Czapla</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31</w:t>
            </w:r>
            <w:r w:rsidRPr="002659E6">
              <w:rPr>
                <w:b/>
              </w:rPr>
              <w:t>.</w:t>
            </w:r>
          </w:p>
        </w:tc>
        <w:tc>
          <w:tcPr>
            <w:tcW w:w="4070" w:type="dxa"/>
            <w:vAlign w:val="center"/>
          </w:tcPr>
          <w:p w:rsidR="002659E6" w:rsidRPr="002659E6" w:rsidRDefault="002659E6" w:rsidP="002659E6">
            <w:pPr>
              <w:spacing w:line="276" w:lineRule="auto"/>
              <w:rPr>
                <w:b/>
              </w:rPr>
            </w:pPr>
            <w:r w:rsidRPr="002659E6">
              <w:rPr>
                <w:b/>
              </w:rPr>
              <w:t>Dorota Drozdek</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32</w:t>
            </w:r>
            <w:r w:rsidRPr="002659E6">
              <w:rPr>
                <w:b/>
              </w:rPr>
              <w:t>.</w:t>
            </w:r>
          </w:p>
        </w:tc>
        <w:tc>
          <w:tcPr>
            <w:tcW w:w="4070" w:type="dxa"/>
            <w:vAlign w:val="center"/>
          </w:tcPr>
          <w:p w:rsidR="002659E6" w:rsidRPr="002659E6" w:rsidRDefault="002659E6" w:rsidP="002659E6">
            <w:pPr>
              <w:spacing w:line="276" w:lineRule="auto"/>
              <w:rPr>
                <w:b/>
              </w:rPr>
            </w:pPr>
            <w:r w:rsidRPr="002659E6">
              <w:rPr>
                <w:b/>
              </w:rPr>
              <w:t>Maria Gałwiaczek</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33</w:t>
            </w:r>
            <w:r w:rsidRPr="002659E6">
              <w:rPr>
                <w:b/>
              </w:rPr>
              <w:t>.</w:t>
            </w:r>
          </w:p>
        </w:tc>
        <w:tc>
          <w:tcPr>
            <w:tcW w:w="4070" w:type="dxa"/>
            <w:vAlign w:val="center"/>
          </w:tcPr>
          <w:p w:rsidR="002659E6" w:rsidRPr="002659E6" w:rsidRDefault="002659E6" w:rsidP="002659E6">
            <w:pPr>
              <w:spacing w:line="276" w:lineRule="auto"/>
              <w:rPr>
                <w:b/>
              </w:rPr>
            </w:pPr>
            <w:r w:rsidRPr="002659E6">
              <w:rPr>
                <w:b/>
              </w:rPr>
              <w:t>Dorota Orzińska</w:t>
            </w:r>
          </w:p>
        </w:tc>
        <w:tc>
          <w:tcPr>
            <w:tcW w:w="4282" w:type="dxa"/>
            <w:vAlign w:val="center"/>
          </w:tcPr>
          <w:p w:rsidR="002659E6" w:rsidRPr="002659E6" w:rsidRDefault="002659E6" w:rsidP="005E4E9D">
            <w:pPr>
              <w:spacing w:line="276" w:lineRule="auto"/>
              <w:jc w:val="center"/>
              <w:rPr>
                <w:b/>
              </w:rPr>
            </w:pPr>
          </w:p>
        </w:tc>
      </w:tr>
      <w:tr w:rsidR="002659E6" w:rsidRPr="00902CD3" w:rsidTr="002659E6">
        <w:tc>
          <w:tcPr>
            <w:tcW w:w="716" w:type="dxa"/>
            <w:vAlign w:val="center"/>
          </w:tcPr>
          <w:p w:rsidR="002659E6" w:rsidRPr="002659E6" w:rsidRDefault="002659E6" w:rsidP="005E4E9D">
            <w:pPr>
              <w:spacing w:line="276" w:lineRule="auto"/>
              <w:jc w:val="center"/>
              <w:rPr>
                <w:b/>
              </w:rPr>
            </w:pPr>
            <w:r>
              <w:rPr>
                <w:b/>
              </w:rPr>
              <w:t>34</w:t>
            </w:r>
            <w:r w:rsidRPr="002659E6">
              <w:rPr>
                <w:b/>
              </w:rPr>
              <w:t>.</w:t>
            </w:r>
          </w:p>
        </w:tc>
        <w:tc>
          <w:tcPr>
            <w:tcW w:w="4070" w:type="dxa"/>
            <w:vAlign w:val="center"/>
          </w:tcPr>
          <w:p w:rsidR="002659E6" w:rsidRPr="002659E6" w:rsidRDefault="002659E6" w:rsidP="002659E6">
            <w:pPr>
              <w:spacing w:line="276" w:lineRule="auto"/>
              <w:rPr>
                <w:b/>
              </w:rPr>
            </w:pPr>
            <w:r w:rsidRPr="002659E6">
              <w:rPr>
                <w:b/>
              </w:rPr>
              <w:t>Iwona Ościk</w:t>
            </w:r>
          </w:p>
        </w:tc>
        <w:tc>
          <w:tcPr>
            <w:tcW w:w="4282" w:type="dxa"/>
            <w:vAlign w:val="center"/>
          </w:tcPr>
          <w:p w:rsidR="002659E6" w:rsidRPr="002659E6" w:rsidRDefault="002659E6" w:rsidP="005E4E9D">
            <w:pPr>
              <w:spacing w:line="276" w:lineRule="auto"/>
              <w:jc w:val="center"/>
              <w:rPr>
                <w:b/>
              </w:rPr>
            </w:pPr>
          </w:p>
        </w:tc>
      </w:tr>
    </w:tbl>
    <w:p w:rsidR="00EF0F9D" w:rsidRDefault="00EF0F9D" w:rsidP="002659E6">
      <w:pPr>
        <w:spacing w:line="276" w:lineRule="auto"/>
        <w:jc w:val="center"/>
        <w:rPr>
          <w:b/>
          <w:bCs/>
          <w:sz w:val="30"/>
          <w:szCs w:val="30"/>
        </w:rPr>
      </w:pPr>
    </w:p>
    <w:p w:rsidR="002659E6" w:rsidRDefault="002659E6" w:rsidP="002659E6">
      <w:pPr>
        <w:spacing w:line="276" w:lineRule="auto"/>
        <w:jc w:val="center"/>
        <w:rPr>
          <w:b/>
          <w:bCs/>
          <w:sz w:val="30"/>
          <w:szCs w:val="30"/>
        </w:rPr>
      </w:pPr>
    </w:p>
    <w:p w:rsidR="00113EB2" w:rsidRPr="00113EB2" w:rsidRDefault="00113EB2" w:rsidP="00113EB2">
      <w:pPr>
        <w:spacing w:line="276" w:lineRule="auto"/>
        <w:jc w:val="center"/>
        <w:rPr>
          <w:b/>
          <w:bCs/>
        </w:rPr>
      </w:pPr>
      <w:r w:rsidRPr="00113EB2">
        <w:rPr>
          <w:b/>
          <w:bCs/>
        </w:rPr>
        <w:lastRenderedPageBreak/>
        <w:t>ZGODA NA POMIAR TEMPERATURY CIAŁA DZIECKA</w:t>
      </w:r>
    </w:p>
    <w:p w:rsidR="00113EB2" w:rsidRPr="00113EB2" w:rsidRDefault="00113EB2" w:rsidP="00113EB2">
      <w:pPr>
        <w:pStyle w:val="NormalnyWeb"/>
        <w:spacing w:before="0" w:beforeAutospacing="0" w:after="0" w:afterAutospacing="0"/>
        <w:jc w:val="center"/>
        <w:rPr>
          <w:color w:val="000000"/>
          <w:sz w:val="18"/>
          <w:szCs w:val="18"/>
        </w:rPr>
      </w:pPr>
      <w:r w:rsidRPr="00113EB2">
        <w:rPr>
          <w:rStyle w:val="Pogrubienie"/>
          <w:color w:val="000000"/>
          <w:sz w:val="18"/>
          <w:szCs w:val="18"/>
        </w:rPr>
        <w:t>Na podstawie art. 9 ust. 2 lit. a, i,  Rozporządzenia Parlamentu Europejskiego i Rady (UE) 2016/679 z dnia 27 kwietnia 2016 r. sprawie ochrony osób fizycznych w związku z przetwarzaniem danych osobowych i w sprawie swobodnego przepływu takich danych oraz uchylenia dyrektywy 95/46/WE (Dz.U. UE.L.  z 2016 r. Nr 119, poz. 1)</w:t>
      </w:r>
    </w:p>
    <w:p w:rsidR="00113EB2" w:rsidRPr="00113EB2" w:rsidRDefault="00113EB2" w:rsidP="00113EB2">
      <w:pPr>
        <w:jc w:val="center"/>
      </w:pPr>
    </w:p>
    <w:p w:rsidR="00113EB2" w:rsidRPr="00113EB2" w:rsidRDefault="00113EB2" w:rsidP="00113EB2">
      <w:pPr>
        <w:spacing w:line="276" w:lineRule="auto"/>
        <w:rPr>
          <w:sz w:val="20"/>
          <w:szCs w:val="20"/>
        </w:rPr>
      </w:pPr>
      <w:r w:rsidRPr="00113EB2">
        <w:rPr>
          <w:sz w:val="20"/>
          <w:szCs w:val="20"/>
        </w:rPr>
        <w:t xml:space="preserve">Wyrażam zgodę na czas trwania stanu epidemii, w związku z zagrożeniem zakażenia wirusem SARS-CoV-2 na badanie temperatury ciała mojego dziecka </w:t>
      </w:r>
    </w:p>
    <w:p w:rsidR="00113EB2" w:rsidRPr="00113EB2" w:rsidRDefault="00113EB2" w:rsidP="00113EB2">
      <w:pPr>
        <w:spacing w:line="276" w:lineRule="auto"/>
        <w:rPr>
          <w:sz w:val="20"/>
          <w:szCs w:val="20"/>
        </w:rPr>
      </w:pPr>
    </w:p>
    <w:p w:rsidR="00113EB2" w:rsidRPr="00113EB2" w:rsidRDefault="00113EB2" w:rsidP="00113EB2">
      <w:pPr>
        <w:spacing w:line="276" w:lineRule="auto"/>
        <w:rPr>
          <w:sz w:val="20"/>
          <w:szCs w:val="20"/>
        </w:rPr>
      </w:pPr>
      <w:r w:rsidRPr="00113EB2">
        <w:rPr>
          <w:sz w:val="20"/>
          <w:szCs w:val="20"/>
        </w:rPr>
        <w:t>_________________________________________________________________________________</w:t>
      </w:r>
    </w:p>
    <w:p w:rsidR="00113EB2" w:rsidRPr="00113EB2" w:rsidRDefault="00113EB2" w:rsidP="00113EB2">
      <w:pPr>
        <w:spacing w:line="276" w:lineRule="auto"/>
        <w:jc w:val="center"/>
        <w:rPr>
          <w:sz w:val="20"/>
          <w:szCs w:val="20"/>
        </w:rPr>
      </w:pPr>
      <w:r w:rsidRPr="00113EB2">
        <w:rPr>
          <w:sz w:val="20"/>
          <w:szCs w:val="20"/>
        </w:rPr>
        <w:t>(imię̨ i nazwisko dziecka)</w:t>
      </w:r>
    </w:p>
    <w:p w:rsidR="00113EB2" w:rsidRPr="00113EB2" w:rsidRDefault="00113EB2" w:rsidP="00113EB2">
      <w:pPr>
        <w:pStyle w:val="NormalnyWeb"/>
        <w:spacing w:before="0" w:beforeAutospacing="0" w:after="0" w:afterAutospacing="0" w:line="276" w:lineRule="auto"/>
        <w:rPr>
          <w:color w:val="000000"/>
          <w:sz w:val="20"/>
          <w:szCs w:val="20"/>
        </w:rPr>
      </w:pPr>
      <w:r w:rsidRPr="00113EB2">
        <w:rPr>
          <w:color w:val="000000"/>
          <w:sz w:val="20"/>
          <w:szCs w:val="20"/>
        </w:rPr>
        <w:t xml:space="preserve">przez pracownika Publicznej Szkoły Podstawowej nr 5 w Radomsku </w:t>
      </w:r>
      <w:r w:rsidRPr="00113EB2">
        <w:rPr>
          <w:sz w:val="20"/>
          <w:szCs w:val="20"/>
        </w:rPr>
        <w:t>w przypadku wystąpienia u niego objawów chorobowych sugerujących infekcję dróg oddechowych (np. kaszel, duszności) lub w przypadku złego samopoczucie sugerującego podwyższoną temperaturę ciała.</w:t>
      </w:r>
    </w:p>
    <w:p w:rsidR="00113EB2" w:rsidRPr="00113EB2" w:rsidRDefault="00113EB2" w:rsidP="00113EB2">
      <w:pPr>
        <w:spacing w:line="276" w:lineRule="auto"/>
        <w:rPr>
          <w:sz w:val="20"/>
          <w:szCs w:val="20"/>
        </w:rPr>
      </w:pPr>
      <w:r w:rsidRPr="00113EB2">
        <w:rPr>
          <w:sz w:val="20"/>
          <w:szCs w:val="20"/>
        </w:rPr>
        <w:t xml:space="preserve">Powyższa zgoda ma na celu realizację przez placówkę działań prewencyjnych i zapobiegawczych związanych z ogłoszonym stanem epidemii. </w:t>
      </w:r>
    </w:p>
    <w:p w:rsidR="00113EB2" w:rsidRPr="00113EB2" w:rsidRDefault="00113EB2" w:rsidP="00113EB2">
      <w:pPr>
        <w:spacing w:line="276" w:lineRule="auto"/>
        <w:rPr>
          <w:sz w:val="20"/>
          <w:szCs w:val="20"/>
        </w:rPr>
      </w:pPr>
      <w:r w:rsidRPr="00113EB2">
        <w:rPr>
          <w:sz w:val="20"/>
          <w:szCs w:val="20"/>
        </w:rPr>
        <w:t>W przypadku temperatury ciała powyżej 37,5 stopnia Celsjusza może zostać ona odnotowana w rejestrze objawów chorobowych niezbędnym szkole do prowadzenia obserwacji pod kątem sytuacji chorobowej w szkole i zostanie wymazana po 30 dniach od dnia identyfikacji ewentualnej infekcji.</w:t>
      </w:r>
    </w:p>
    <w:p w:rsidR="00113EB2" w:rsidRPr="00113EB2" w:rsidRDefault="00113EB2" w:rsidP="00113EB2">
      <w:pPr>
        <w:spacing w:line="276" w:lineRule="auto"/>
        <w:rPr>
          <w:sz w:val="20"/>
          <w:szCs w:val="20"/>
        </w:rPr>
      </w:pPr>
    </w:p>
    <w:p w:rsidR="00113EB2" w:rsidRPr="00113EB2" w:rsidRDefault="00113EB2" w:rsidP="00113EB2">
      <w:pPr>
        <w:spacing w:line="276" w:lineRule="auto"/>
        <w:rPr>
          <w:sz w:val="20"/>
          <w:szCs w:val="20"/>
        </w:rPr>
      </w:pPr>
    </w:p>
    <w:p w:rsidR="00113EB2" w:rsidRPr="00113EB2" w:rsidRDefault="00113EB2" w:rsidP="00113EB2">
      <w:pPr>
        <w:spacing w:line="276" w:lineRule="auto"/>
        <w:jc w:val="right"/>
        <w:rPr>
          <w:sz w:val="20"/>
          <w:szCs w:val="20"/>
        </w:rPr>
      </w:pPr>
      <w:r w:rsidRPr="00113EB2">
        <w:rPr>
          <w:sz w:val="20"/>
          <w:szCs w:val="20"/>
        </w:rPr>
        <w:t>______________________________________________</w:t>
      </w:r>
    </w:p>
    <w:p w:rsidR="00113EB2" w:rsidRDefault="00113EB2" w:rsidP="00113EB2">
      <w:pPr>
        <w:spacing w:line="276" w:lineRule="auto"/>
        <w:ind w:left="3540" w:firstLine="708"/>
        <w:jc w:val="center"/>
        <w:rPr>
          <w:b/>
          <w:sz w:val="40"/>
          <w:szCs w:val="40"/>
        </w:rPr>
      </w:pPr>
      <w:r w:rsidRPr="00113EB2">
        <w:rPr>
          <w:sz w:val="20"/>
          <w:szCs w:val="20"/>
        </w:rPr>
        <w:t>podpis rodzica/opiekuna prawnego</w:t>
      </w:r>
    </w:p>
    <w:p w:rsidR="00BE2833" w:rsidRDefault="00BE2833" w:rsidP="005E4E9D">
      <w:pPr>
        <w:spacing w:line="276" w:lineRule="auto"/>
        <w:jc w:val="right"/>
        <w:rPr>
          <w:sz w:val="22"/>
          <w:szCs w:val="22"/>
        </w:rPr>
      </w:pPr>
    </w:p>
    <w:p w:rsidR="00113EB2" w:rsidRDefault="00113EB2" w:rsidP="005E4E9D">
      <w:pPr>
        <w:spacing w:line="276" w:lineRule="auto"/>
        <w:jc w:val="right"/>
        <w:rPr>
          <w:sz w:val="22"/>
          <w:szCs w:val="22"/>
        </w:rPr>
      </w:pPr>
    </w:p>
    <w:p w:rsidR="00113EB2" w:rsidRDefault="00113EB2" w:rsidP="005E4E9D">
      <w:pPr>
        <w:spacing w:line="276" w:lineRule="auto"/>
        <w:jc w:val="right"/>
        <w:rPr>
          <w:sz w:val="22"/>
          <w:szCs w:val="22"/>
        </w:rPr>
      </w:pPr>
    </w:p>
    <w:p w:rsidR="00BE2833" w:rsidRDefault="00BE2833" w:rsidP="005E4E9D">
      <w:pPr>
        <w:spacing w:line="276" w:lineRule="auto"/>
        <w:jc w:val="right"/>
        <w:rPr>
          <w:sz w:val="22"/>
          <w:szCs w:val="22"/>
        </w:rPr>
      </w:pPr>
    </w:p>
    <w:p w:rsidR="00113EB2" w:rsidRDefault="00113EB2" w:rsidP="00113EB2">
      <w:pPr>
        <w:spacing w:line="276" w:lineRule="auto"/>
        <w:jc w:val="center"/>
        <w:rPr>
          <w:b/>
          <w:bCs/>
          <w:sz w:val="30"/>
          <w:szCs w:val="30"/>
        </w:rPr>
      </w:pPr>
    </w:p>
    <w:p w:rsidR="00113EB2" w:rsidRPr="00113EB2" w:rsidRDefault="00113EB2" w:rsidP="00113EB2">
      <w:pPr>
        <w:spacing w:line="276" w:lineRule="auto"/>
        <w:jc w:val="center"/>
        <w:rPr>
          <w:b/>
          <w:bCs/>
        </w:rPr>
      </w:pPr>
      <w:r w:rsidRPr="00113EB2">
        <w:rPr>
          <w:b/>
          <w:bCs/>
        </w:rPr>
        <w:t>ZGODA NA POMIAR TEMPERATURY CIAŁA DZIECKA</w:t>
      </w:r>
    </w:p>
    <w:p w:rsidR="00113EB2" w:rsidRPr="00113EB2" w:rsidRDefault="00113EB2" w:rsidP="00113EB2">
      <w:pPr>
        <w:pStyle w:val="NormalnyWeb"/>
        <w:spacing w:before="0" w:beforeAutospacing="0" w:after="0" w:afterAutospacing="0"/>
        <w:jc w:val="center"/>
        <w:rPr>
          <w:color w:val="000000"/>
          <w:sz w:val="18"/>
          <w:szCs w:val="18"/>
        </w:rPr>
      </w:pPr>
      <w:r w:rsidRPr="00113EB2">
        <w:rPr>
          <w:rStyle w:val="Pogrubienie"/>
          <w:color w:val="000000"/>
          <w:sz w:val="18"/>
          <w:szCs w:val="18"/>
        </w:rPr>
        <w:t>Na podstawie art. 9 ust. 2 lit. a, i,  Rozporządzenia Parlamentu Europejskiego i Rady (UE) 2016/679 z dnia 27 kwietnia 2016 r. sprawie ochrony osób fizycznych w związku z przetwarzaniem danych osobowych i w sprawie swobodnego przepływu takich danych oraz uchylenia dyrektywy 95/46/WE (Dz.U. UE.L.  z 2016 r. Nr 119, poz. 1)</w:t>
      </w:r>
    </w:p>
    <w:p w:rsidR="00113EB2" w:rsidRPr="00113EB2" w:rsidRDefault="00113EB2" w:rsidP="00113EB2">
      <w:pPr>
        <w:jc w:val="center"/>
      </w:pPr>
    </w:p>
    <w:p w:rsidR="00113EB2" w:rsidRPr="00113EB2" w:rsidRDefault="00113EB2" w:rsidP="00113EB2">
      <w:pPr>
        <w:spacing w:line="276" w:lineRule="auto"/>
        <w:rPr>
          <w:sz w:val="20"/>
          <w:szCs w:val="20"/>
        </w:rPr>
      </w:pPr>
      <w:r w:rsidRPr="00113EB2">
        <w:rPr>
          <w:sz w:val="20"/>
          <w:szCs w:val="20"/>
        </w:rPr>
        <w:t xml:space="preserve">Wyrażam zgodę na czas trwania stanu epidemii, w związku z zagrożeniem zakażenia wirusem SARS-CoV-2 na badanie temperatury ciała mojego dziecka </w:t>
      </w:r>
    </w:p>
    <w:p w:rsidR="00113EB2" w:rsidRPr="00113EB2" w:rsidRDefault="00113EB2" w:rsidP="00113EB2">
      <w:pPr>
        <w:spacing w:line="276" w:lineRule="auto"/>
        <w:rPr>
          <w:sz w:val="20"/>
          <w:szCs w:val="20"/>
        </w:rPr>
      </w:pPr>
    </w:p>
    <w:p w:rsidR="00113EB2" w:rsidRPr="00113EB2" w:rsidRDefault="00113EB2" w:rsidP="00113EB2">
      <w:pPr>
        <w:spacing w:line="276" w:lineRule="auto"/>
        <w:rPr>
          <w:sz w:val="20"/>
          <w:szCs w:val="20"/>
        </w:rPr>
      </w:pPr>
      <w:r w:rsidRPr="00113EB2">
        <w:rPr>
          <w:sz w:val="20"/>
          <w:szCs w:val="20"/>
        </w:rPr>
        <w:t>_________________________________________________________________________________</w:t>
      </w:r>
    </w:p>
    <w:p w:rsidR="00113EB2" w:rsidRPr="00113EB2" w:rsidRDefault="00113EB2" w:rsidP="00113EB2">
      <w:pPr>
        <w:spacing w:line="276" w:lineRule="auto"/>
        <w:jc w:val="center"/>
        <w:rPr>
          <w:sz w:val="20"/>
          <w:szCs w:val="20"/>
        </w:rPr>
      </w:pPr>
      <w:r w:rsidRPr="00113EB2">
        <w:rPr>
          <w:sz w:val="20"/>
          <w:szCs w:val="20"/>
        </w:rPr>
        <w:t>(imię̨ i nazwisko dziecka)</w:t>
      </w:r>
    </w:p>
    <w:p w:rsidR="00113EB2" w:rsidRPr="00113EB2" w:rsidRDefault="00113EB2" w:rsidP="00113EB2">
      <w:pPr>
        <w:pStyle w:val="NormalnyWeb"/>
        <w:spacing w:before="0" w:beforeAutospacing="0" w:after="0" w:afterAutospacing="0" w:line="276" w:lineRule="auto"/>
        <w:rPr>
          <w:color w:val="000000"/>
          <w:sz w:val="20"/>
          <w:szCs w:val="20"/>
        </w:rPr>
      </w:pPr>
      <w:r w:rsidRPr="00113EB2">
        <w:rPr>
          <w:color w:val="000000"/>
          <w:sz w:val="20"/>
          <w:szCs w:val="20"/>
        </w:rPr>
        <w:t xml:space="preserve">przez pracownika Publicznej Szkoły Podstawowej nr 5 w Radomsku </w:t>
      </w:r>
      <w:r w:rsidRPr="00113EB2">
        <w:rPr>
          <w:sz w:val="20"/>
          <w:szCs w:val="20"/>
        </w:rPr>
        <w:t>w przypadku wystąpienia u niego objawów chorobowych sugerujących infekcję dróg oddechowych (np. kaszel, duszności) lub w przypadku złego samopoczucie sugerującego podwyższoną temperaturę ciała.</w:t>
      </w:r>
    </w:p>
    <w:p w:rsidR="00113EB2" w:rsidRPr="00113EB2" w:rsidRDefault="00113EB2" w:rsidP="00113EB2">
      <w:pPr>
        <w:spacing w:line="276" w:lineRule="auto"/>
        <w:rPr>
          <w:sz w:val="20"/>
          <w:szCs w:val="20"/>
        </w:rPr>
      </w:pPr>
      <w:r w:rsidRPr="00113EB2">
        <w:rPr>
          <w:sz w:val="20"/>
          <w:szCs w:val="20"/>
        </w:rPr>
        <w:t xml:space="preserve">Powyższa zgoda ma na celu realizację przez placówkę działań prewencyjnych i zapobiegawczych związanych z ogłoszonym stanem epidemii. </w:t>
      </w:r>
    </w:p>
    <w:p w:rsidR="00113EB2" w:rsidRPr="00113EB2" w:rsidRDefault="00113EB2" w:rsidP="00113EB2">
      <w:pPr>
        <w:spacing w:line="276" w:lineRule="auto"/>
        <w:rPr>
          <w:sz w:val="20"/>
          <w:szCs w:val="20"/>
        </w:rPr>
      </w:pPr>
      <w:r w:rsidRPr="00113EB2">
        <w:rPr>
          <w:sz w:val="20"/>
          <w:szCs w:val="20"/>
        </w:rPr>
        <w:t>W przypadku temperatury ciała powyżej 37,5 stopnia Celsjusza może zostać ona odnotowana w rejestrze objawów chorobowych niezbędnym szkole do prowadzenia obserwacji pod kątem sytuacji chorobowej w szkole i zostanie wymazana po 30 dniach od dnia identyfikacji ewentualnej infekcji.</w:t>
      </w:r>
    </w:p>
    <w:p w:rsidR="00113EB2" w:rsidRPr="00113EB2" w:rsidRDefault="00113EB2" w:rsidP="00113EB2">
      <w:pPr>
        <w:spacing w:line="276" w:lineRule="auto"/>
        <w:rPr>
          <w:sz w:val="20"/>
          <w:szCs w:val="20"/>
        </w:rPr>
      </w:pPr>
    </w:p>
    <w:p w:rsidR="00113EB2" w:rsidRPr="00113EB2" w:rsidRDefault="00113EB2" w:rsidP="00113EB2">
      <w:pPr>
        <w:spacing w:line="276" w:lineRule="auto"/>
        <w:rPr>
          <w:sz w:val="20"/>
          <w:szCs w:val="20"/>
        </w:rPr>
      </w:pPr>
    </w:p>
    <w:p w:rsidR="00113EB2" w:rsidRPr="00113EB2" w:rsidRDefault="00113EB2" w:rsidP="00113EB2">
      <w:pPr>
        <w:spacing w:line="276" w:lineRule="auto"/>
        <w:jc w:val="right"/>
        <w:rPr>
          <w:sz w:val="20"/>
          <w:szCs w:val="20"/>
        </w:rPr>
      </w:pPr>
      <w:r w:rsidRPr="00113EB2">
        <w:rPr>
          <w:sz w:val="20"/>
          <w:szCs w:val="20"/>
        </w:rPr>
        <w:t>______________________________________________</w:t>
      </w:r>
    </w:p>
    <w:p w:rsidR="00113EB2" w:rsidRDefault="00113EB2" w:rsidP="00113EB2">
      <w:pPr>
        <w:spacing w:line="276" w:lineRule="auto"/>
        <w:ind w:left="3540" w:firstLine="708"/>
        <w:jc w:val="center"/>
        <w:rPr>
          <w:b/>
          <w:sz w:val="40"/>
          <w:szCs w:val="40"/>
        </w:rPr>
      </w:pPr>
      <w:r w:rsidRPr="00113EB2">
        <w:rPr>
          <w:sz w:val="20"/>
          <w:szCs w:val="20"/>
        </w:rPr>
        <w:t>podpis rodzica/opiekuna prawnego</w:t>
      </w:r>
    </w:p>
    <w:p w:rsidR="00113EB2" w:rsidRDefault="00113EB2" w:rsidP="00B73D3B">
      <w:pPr>
        <w:spacing w:line="276" w:lineRule="auto"/>
        <w:jc w:val="center"/>
        <w:rPr>
          <w:b/>
          <w:sz w:val="40"/>
          <w:szCs w:val="40"/>
        </w:rPr>
      </w:pPr>
    </w:p>
    <w:p w:rsidR="00113EB2" w:rsidRDefault="00113EB2" w:rsidP="00B73D3B">
      <w:pPr>
        <w:spacing w:line="276" w:lineRule="auto"/>
        <w:jc w:val="center"/>
        <w:rPr>
          <w:b/>
          <w:sz w:val="40"/>
          <w:szCs w:val="40"/>
        </w:rPr>
      </w:pPr>
    </w:p>
    <w:p w:rsidR="005419F1" w:rsidRPr="00902CD3" w:rsidRDefault="005419F1" w:rsidP="00B73D3B">
      <w:pPr>
        <w:spacing w:line="276" w:lineRule="auto"/>
        <w:jc w:val="center"/>
        <w:rPr>
          <w:b/>
          <w:sz w:val="40"/>
          <w:szCs w:val="40"/>
        </w:rPr>
      </w:pPr>
      <w:r w:rsidRPr="00902CD3">
        <w:rPr>
          <w:b/>
          <w:sz w:val="40"/>
          <w:szCs w:val="40"/>
        </w:rPr>
        <w:lastRenderedPageBreak/>
        <w:t>Regulamin świetlicy szkolnej</w:t>
      </w:r>
      <w:r w:rsidR="00B73D3B">
        <w:rPr>
          <w:b/>
          <w:sz w:val="40"/>
          <w:szCs w:val="40"/>
        </w:rPr>
        <w:t xml:space="preserve"> </w:t>
      </w:r>
      <w:r w:rsidR="00B73D3B">
        <w:rPr>
          <w:b/>
          <w:sz w:val="40"/>
          <w:szCs w:val="40"/>
        </w:rPr>
        <w:br/>
      </w:r>
      <w:r w:rsidRPr="00902CD3">
        <w:rPr>
          <w:b/>
          <w:sz w:val="40"/>
          <w:szCs w:val="40"/>
        </w:rPr>
        <w:t>w</w:t>
      </w:r>
      <w:r w:rsidR="00B73D3B">
        <w:rPr>
          <w:b/>
          <w:sz w:val="40"/>
          <w:szCs w:val="40"/>
        </w:rPr>
        <w:t xml:space="preserve"> </w:t>
      </w:r>
      <w:r w:rsidR="00EF0F9D">
        <w:rPr>
          <w:b/>
          <w:sz w:val="40"/>
          <w:szCs w:val="40"/>
        </w:rPr>
        <w:t>Pu</w:t>
      </w:r>
      <w:r w:rsidR="00260CC4">
        <w:rPr>
          <w:b/>
          <w:sz w:val="40"/>
          <w:szCs w:val="40"/>
        </w:rPr>
        <w:t>blicznej Szkole Podstawowej nr 5</w:t>
      </w:r>
      <w:r w:rsidR="00EF0F9D">
        <w:rPr>
          <w:b/>
          <w:sz w:val="40"/>
          <w:szCs w:val="40"/>
        </w:rPr>
        <w:t xml:space="preserve"> w Radomsku</w:t>
      </w:r>
    </w:p>
    <w:p w:rsidR="005419F1" w:rsidRPr="00902CD3" w:rsidRDefault="005419F1" w:rsidP="005E4E9D">
      <w:pPr>
        <w:spacing w:line="276" w:lineRule="auto"/>
        <w:jc w:val="center"/>
        <w:rPr>
          <w:b/>
        </w:rPr>
      </w:pPr>
      <w:r w:rsidRPr="00902CD3">
        <w:rPr>
          <w:b/>
        </w:rPr>
        <w:t>§ 1. Zasady ogólne.</w:t>
      </w:r>
    </w:p>
    <w:p w:rsidR="005419F1" w:rsidRPr="00902CD3" w:rsidRDefault="005419F1" w:rsidP="00EA41FA">
      <w:pPr>
        <w:numPr>
          <w:ilvl w:val="1"/>
          <w:numId w:val="16"/>
        </w:numPr>
        <w:tabs>
          <w:tab w:val="left" w:pos="851"/>
        </w:tabs>
        <w:spacing w:line="276" w:lineRule="auto"/>
        <w:ind w:left="851" w:hanging="284"/>
        <w:jc w:val="both"/>
      </w:pPr>
      <w:r w:rsidRPr="00902CD3">
        <w:t>Dla uczniów, którzy muszą dłużej przebywać w szkole ze względu na czas pracy rodziców – na ich wniosek lub organizację dojazdu do szkoły lub inne okoliczności wymagające zapewnienia opieki w szkole, szkoła organizuje świetlicę.</w:t>
      </w:r>
    </w:p>
    <w:p w:rsidR="005419F1" w:rsidRPr="00902CD3" w:rsidRDefault="005419F1" w:rsidP="00EA41FA">
      <w:pPr>
        <w:numPr>
          <w:ilvl w:val="1"/>
          <w:numId w:val="16"/>
        </w:numPr>
        <w:tabs>
          <w:tab w:val="left" w:pos="851"/>
        </w:tabs>
        <w:spacing w:line="276" w:lineRule="auto"/>
        <w:ind w:left="851" w:hanging="284"/>
        <w:jc w:val="both"/>
      </w:pPr>
      <w:r w:rsidRPr="00902CD3">
        <w:t>Świetlica jest placówką wychowania pozalekcyjnego.</w:t>
      </w:r>
    </w:p>
    <w:p w:rsidR="005419F1" w:rsidRPr="00902CD3" w:rsidRDefault="005419F1" w:rsidP="00EA41FA">
      <w:pPr>
        <w:numPr>
          <w:ilvl w:val="1"/>
          <w:numId w:val="16"/>
        </w:numPr>
        <w:tabs>
          <w:tab w:val="left" w:pos="851"/>
        </w:tabs>
        <w:spacing w:line="276" w:lineRule="auto"/>
        <w:ind w:left="851" w:hanging="284"/>
        <w:jc w:val="both"/>
      </w:pPr>
      <w:r w:rsidRPr="00902CD3">
        <w:t xml:space="preserve">Świetlica w swojej działalności programowej realizuje cele i zadania szkoły uwzględniając treści i działania wychowawczo-profilaktyczne, opiekuńcze przyjęte w planie pracy. </w:t>
      </w:r>
    </w:p>
    <w:p w:rsidR="005419F1" w:rsidRPr="00902CD3" w:rsidRDefault="005419F1" w:rsidP="00EA41FA">
      <w:pPr>
        <w:numPr>
          <w:ilvl w:val="1"/>
          <w:numId w:val="16"/>
        </w:numPr>
        <w:tabs>
          <w:tab w:val="left" w:pos="851"/>
        </w:tabs>
        <w:spacing w:line="276" w:lineRule="auto"/>
        <w:ind w:left="851" w:hanging="284"/>
        <w:jc w:val="both"/>
      </w:pPr>
      <w:r w:rsidRPr="00902CD3">
        <w:t>Zajęcia świetlicowe organizowane są w godzinach pracy świetlicy i uwzględniają potrzeby edukacyjne oraz rozwojowe dzieci, a także ich możliwości psychofizyczne.</w:t>
      </w:r>
    </w:p>
    <w:p w:rsidR="005419F1" w:rsidRPr="00902CD3" w:rsidRDefault="005419F1" w:rsidP="005E4E9D">
      <w:pPr>
        <w:spacing w:line="276" w:lineRule="auto"/>
        <w:ind w:left="360"/>
        <w:jc w:val="center"/>
        <w:rPr>
          <w:b/>
        </w:rPr>
      </w:pPr>
      <w:r w:rsidRPr="00902CD3">
        <w:rPr>
          <w:b/>
        </w:rPr>
        <w:t>§ 2. Cele i zadania.</w:t>
      </w:r>
    </w:p>
    <w:p w:rsidR="005419F1" w:rsidRPr="00902CD3" w:rsidRDefault="005419F1" w:rsidP="00EA41FA">
      <w:pPr>
        <w:numPr>
          <w:ilvl w:val="1"/>
          <w:numId w:val="24"/>
        </w:numPr>
        <w:tabs>
          <w:tab w:val="left" w:pos="851"/>
        </w:tabs>
        <w:spacing w:line="276" w:lineRule="auto"/>
        <w:ind w:left="851" w:hanging="284"/>
        <w:jc w:val="both"/>
      </w:pPr>
      <w:r w:rsidRPr="00902CD3">
        <w:t>Celem ogólnym zajęć świetlicowych jest zapewnienie uczniom zorganizowanej opieki wychowawczej umożliwiającej rozwój zainteresowań, uzdolnień i umiejętności.</w:t>
      </w:r>
    </w:p>
    <w:p w:rsidR="005419F1" w:rsidRPr="00902CD3" w:rsidRDefault="005419F1" w:rsidP="00EA41FA">
      <w:pPr>
        <w:numPr>
          <w:ilvl w:val="1"/>
          <w:numId w:val="24"/>
        </w:numPr>
        <w:tabs>
          <w:tab w:val="left" w:pos="851"/>
        </w:tabs>
        <w:spacing w:line="276" w:lineRule="auto"/>
        <w:ind w:left="851" w:hanging="284"/>
        <w:jc w:val="both"/>
      </w:pPr>
      <w:r w:rsidRPr="00902CD3">
        <w:t>Cel ten zostanie osiągnięty poprzez:</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stworzenie odpowiednich warunków do nauki i wypoczynku;</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dbanie o bezpieczeństwo i dobre samopoczucie;</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rozwijanie zainteresowań i zamiłowań;</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propagowanie aktywnych form spędzania wolnego czasu;</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organizowanie gier i zabaw ruchowych, mających na celu prawidłowy rozwój fizyczny dzieci;</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kształtowanie postaw prospołecznych i patriotycznych;</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wdrażanie zasad moralnego współżycia i współdziałania w grupie;</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rozwijanie umiejętności nawiązywania prawidłowych relacji  z rówieśnikami;</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pomoc w odkrywaniu mocnych stron przez dziecko;</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podnoszenie kultury życia codziennego;</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niwelowanie trudności dydaktycznych (pomoc w odrabianiu prac domowych);</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rozwijanie umiejętności radzenia sobie z różnymi sytuacjami trudnymi i problemowymi;</w:t>
      </w:r>
    </w:p>
    <w:p w:rsidR="005419F1" w:rsidRPr="002047AB" w:rsidRDefault="005419F1" w:rsidP="00EA41FA">
      <w:pPr>
        <w:pStyle w:val="Akapitzlist"/>
        <w:numPr>
          <w:ilvl w:val="1"/>
          <w:numId w:val="1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 xml:space="preserve">współpracę z nauczycielami wychowawcami, rodzicami dzieci uczęszczających do świetlicy szkolnej, a </w:t>
      </w:r>
      <w:r w:rsidRPr="00260CC4">
        <w:rPr>
          <w:rFonts w:ascii="Times New Roman" w:hAnsi="Times New Roman" w:cs="Times New Roman"/>
          <w:sz w:val="24"/>
        </w:rPr>
        <w:t xml:space="preserve">także z </w:t>
      </w:r>
      <w:r w:rsidR="00260CC4" w:rsidRPr="00260CC4">
        <w:rPr>
          <w:rFonts w:ascii="Times New Roman" w:hAnsi="Times New Roman" w:cs="Times New Roman"/>
          <w:sz w:val="24"/>
        </w:rPr>
        <w:t>pedagogiem</w:t>
      </w:r>
      <w:r w:rsidRPr="00260CC4">
        <w:rPr>
          <w:rFonts w:ascii="Times New Roman" w:hAnsi="Times New Roman" w:cs="Times New Roman"/>
          <w:sz w:val="24"/>
        </w:rPr>
        <w:t xml:space="preserve"> szkolnym</w:t>
      </w:r>
      <w:r w:rsidRPr="002047AB">
        <w:rPr>
          <w:rFonts w:ascii="Times New Roman" w:hAnsi="Times New Roman" w:cs="Times New Roman"/>
          <w:sz w:val="24"/>
        </w:rPr>
        <w:t xml:space="preserve"> celem zdiagnozowania potrzeb i możliwości uczniów oraz rozwiązywania napotkanych problemów wychowawczych.</w:t>
      </w:r>
    </w:p>
    <w:p w:rsidR="005419F1" w:rsidRPr="00902CD3" w:rsidRDefault="005419F1" w:rsidP="00EA41FA">
      <w:pPr>
        <w:numPr>
          <w:ilvl w:val="1"/>
          <w:numId w:val="24"/>
        </w:numPr>
        <w:tabs>
          <w:tab w:val="left" w:pos="851"/>
        </w:tabs>
        <w:spacing w:line="276" w:lineRule="auto"/>
        <w:ind w:left="851" w:hanging="284"/>
        <w:jc w:val="both"/>
      </w:pPr>
      <w:r w:rsidRPr="00902CD3">
        <w:t>Do zadań świetlicy należy:</w:t>
      </w:r>
    </w:p>
    <w:p w:rsidR="005419F1" w:rsidRPr="00902CD3" w:rsidRDefault="005419F1" w:rsidP="00EA41FA">
      <w:pPr>
        <w:numPr>
          <w:ilvl w:val="1"/>
          <w:numId w:val="25"/>
        </w:numPr>
        <w:tabs>
          <w:tab w:val="left" w:pos="851"/>
        </w:tabs>
        <w:spacing w:line="276" w:lineRule="auto"/>
        <w:ind w:left="1276" w:hanging="426"/>
        <w:jc w:val="both"/>
      </w:pPr>
      <w:r w:rsidRPr="00902CD3">
        <w:t>wspomaganie procesu dydaktycznego szkoły;</w:t>
      </w:r>
    </w:p>
    <w:p w:rsidR="005419F1" w:rsidRPr="00902CD3" w:rsidRDefault="005419F1" w:rsidP="00EA41FA">
      <w:pPr>
        <w:numPr>
          <w:ilvl w:val="1"/>
          <w:numId w:val="25"/>
        </w:numPr>
        <w:tabs>
          <w:tab w:val="left" w:pos="851"/>
        </w:tabs>
        <w:spacing w:line="276" w:lineRule="auto"/>
        <w:ind w:left="1276" w:hanging="426"/>
        <w:jc w:val="both"/>
      </w:pPr>
      <w:r w:rsidRPr="00902CD3">
        <w:t>stworzenie uczniom możliwości odrabiania pracy domowej;</w:t>
      </w:r>
    </w:p>
    <w:p w:rsidR="005419F1" w:rsidRPr="00902CD3" w:rsidRDefault="005419F1" w:rsidP="00EA41FA">
      <w:pPr>
        <w:numPr>
          <w:ilvl w:val="1"/>
          <w:numId w:val="25"/>
        </w:numPr>
        <w:tabs>
          <w:tab w:val="left" w:pos="851"/>
        </w:tabs>
        <w:spacing w:line="276" w:lineRule="auto"/>
        <w:ind w:left="1276" w:hanging="426"/>
        <w:jc w:val="both"/>
      </w:pPr>
      <w:r w:rsidRPr="00902CD3">
        <w:t>upowszechnianie wśród wychowanków zasad kultury zdrowotnej, kształtowanie nawyków higieny;</w:t>
      </w:r>
    </w:p>
    <w:p w:rsidR="005419F1" w:rsidRPr="00902CD3" w:rsidRDefault="005419F1" w:rsidP="00EA41FA">
      <w:pPr>
        <w:numPr>
          <w:ilvl w:val="1"/>
          <w:numId w:val="25"/>
        </w:numPr>
        <w:tabs>
          <w:tab w:val="left" w:pos="851"/>
        </w:tabs>
        <w:spacing w:line="276" w:lineRule="auto"/>
        <w:ind w:left="1276" w:hanging="426"/>
        <w:jc w:val="both"/>
      </w:pPr>
      <w:r w:rsidRPr="00902CD3">
        <w:t>przygotowanie uczniów do udziału w życiu społecznym;</w:t>
      </w:r>
    </w:p>
    <w:p w:rsidR="005419F1" w:rsidRPr="00902CD3" w:rsidRDefault="005419F1" w:rsidP="00EA41FA">
      <w:pPr>
        <w:numPr>
          <w:ilvl w:val="1"/>
          <w:numId w:val="25"/>
        </w:numPr>
        <w:tabs>
          <w:tab w:val="left" w:pos="851"/>
        </w:tabs>
        <w:spacing w:line="276" w:lineRule="auto"/>
        <w:ind w:left="1276" w:hanging="426"/>
        <w:jc w:val="both"/>
      </w:pPr>
      <w:r w:rsidRPr="00902CD3">
        <w:t>rozwijanie indywidualnych zainteresowań i uzdolnień uczniów;</w:t>
      </w:r>
    </w:p>
    <w:p w:rsidR="005419F1" w:rsidRPr="00902CD3" w:rsidRDefault="005419F1" w:rsidP="00EA41FA">
      <w:pPr>
        <w:numPr>
          <w:ilvl w:val="1"/>
          <w:numId w:val="25"/>
        </w:numPr>
        <w:tabs>
          <w:tab w:val="left" w:pos="851"/>
        </w:tabs>
        <w:spacing w:line="276" w:lineRule="auto"/>
        <w:ind w:left="1276" w:hanging="426"/>
        <w:jc w:val="both"/>
      </w:pPr>
      <w:r w:rsidRPr="00902CD3">
        <w:lastRenderedPageBreak/>
        <w:t>wyrabianie u uczniów samodzielności;</w:t>
      </w:r>
    </w:p>
    <w:p w:rsidR="005419F1" w:rsidRPr="00902CD3" w:rsidRDefault="005419F1" w:rsidP="00EA41FA">
      <w:pPr>
        <w:numPr>
          <w:ilvl w:val="1"/>
          <w:numId w:val="25"/>
        </w:numPr>
        <w:tabs>
          <w:tab w:val="left" w:pos="851"/>
        </w:tabs>
        <w:spacing w:line="276" w:lineRule="auto"/>
        <w:ind w:left="1276" w:hanging="426"/>
        <w:jc w:val="both"/>
      </w:pPr>
      <w:r w:rsidRPr="00902CD3">
        <w:t>stwarzanie wśród uczestników nawyków do uczestnictwa w kulturze,</w:t>
      </w:r>
    </w:p>
    <w:p w:rsidR="005419F1" w:rsidRPr="00902CD3" w:rsidRDefault="005419F1" w:rsidP="00EA41FA">
      <w:pPr>
        <w:numPr>
          <w:ilvl w:val="1"/>
          <w:numId w:val="25"/>
        </w:numPr>
        <w:tabs>
          <w:tab w:val="left" w:pos="851"/>
        </w:tabs>
        <w:spacing w:line="276" w:lineRule="auto"/>
        <w:ind w:left="1276" w:hanging="426"/>
        <w:jc w:val="both"/>
      </w:pPr>
      <w:r w:rsidRPr="00902CD3">
        <w:t>przeciwdziałanie niedostosowaniu społecznemu i demoralizacji.</w:t>
      </w:r>
    </w:p>
    <w:p w:rsidR="005419F1" w:rsidRPr="00902CD3" w:rsidRDefault="005419F1" w:rsidP="00EA41FA">
      <w:pPr>
        <w:numPr>
          <w:ilvl w:val="1"/>
          <w:numId w:val="24"/>
        </w:numPr>
        <w:tabs>
          <w:tab w:val="left" w:pos="851"/>
        </w:tabs>
        <w:spacing w:line="276" w:lineRule="auto"/>
        <w:ind w:left="851" w:hanging="284"/>
        <w:jc w:val="both"/>
      </w:pPr>
      <w:r w:rsidRPr="00902CD3">
        <w:t>Realizacja zadań świetlicy prowadzona jest w formach:</w:t>
      </w:r>
    </w:p>
    <w:p w:rsidR="005419F1" w:rsidRPr="00902CD3" w:rsidRDefault="005419F1" w:rsidP="00EA41FA">
      <w:pPr>
        <w:numPr>
          <w:ilvl w:val="1"/>
          <w:numId w:val="26"/>
        </w:numPr>
        <w:tabs>
          <w:tab w:val="left" w:pos="851"/>
        </w:tabs>
        <w:spacing w:line="276" w:lineRule="auto"/>
        <w:ind w:left="1276" w:hanging="426"/>
        <w:jc w:val="both"/>
      </w:pPr>
      <w:r w:rsidRPr="00902CD3">
        <w:t>zajęć specjalistycznych;</w:t>
      </w:r>
    </w:p>
    <w:p w:rsidR="005419F1" w:rsidRPr="00902CD3" w:rsidRDefault="005419F1" w:rsidP="00EA41FA">
      <w:pPr>
        <w:numPr>
          <w:ilvl w:val="1"/>
          <w:numId w:val="26"/>
        </w:numPr>
        <w:tabs>
          <w:tab w:val="left" w:pos="851"/>
        </w:tabs>
        <w:spacing w:line="276" w:lineRule="auto"/>
        <w:ind w:left="1276" w:hanging="426"/>
        <w:jc w:val="both"/>
      </w:pPr>
      <w:r w:rsidRPr="00902CD3">
        <w:t>zajęć według indywidualnych zainteresowań uczniów;</w:t>
      </w:r>
    </w:p>
    <w:p w:rsidR="005419F1" w:rsidRPr="00902CD3" w:rsidRDefault="005419F1" w:rsidP="00EA41FA">
      <w:pPr>
        <w:numPr>
          <w:ilvl w:val="1"/>
          <w:numId w:val="26"/>
        </w:numPr>
        <w:tabs>
          <w:tab w:val="left" w:pos="851"/>
        </w:tabs>
        <w:spacing w:line="276" w:lineRule="auto"/>
        <w:ind w:left="1276" w:hanging="426"/>
        <w:jc w:val="both"/>
      </w:pPr>
      <w:r w:rsidRPr="00902CD3">
        <w:t>zajęć utrwalających wiedzę;</w:t>
      </w:r>
    </w:p>
    <w:p w:rsidR="005419F1" w:rsidRPr="00902CD3" w:rsidRDefault="005419F1" w:rsidP="00EA41FA">
      <w:pPr>
        <w:numPr>
          <w:ilvl w:val="1"/>
          <w:numId w:val="26"/>
        </w:numPr>
        <w:tabs>
          <w:tab w:val="left" w:pos="851"/>
        </w:tabs>
        <w:spacing w:line="276" w:lineRule="auto"/>
        <w:ind w:left="1276" w:hanging="426"/>
        <w:jc w:val="both"/>
      </w:pPr>
      <w:r w:rsidRPr="00902CD3">
        <w:t>gier i zabaw rozwijających;</w:t>
      </w:r>
    </w:p>
    <w:p w:rsidR="005419F1" w:rsidRPr="00902CD3" w:rsidRDefault="005419F1" w:rsidP="00EA41FA">
      <w:pPr>
        <w:numPr>
          <w:ilvl w:val="1"/>
          <w:numId w:val="26"/>
        </w:numPr>
        <w:tabs>
          <w:tab w:val="left" w:pos="851"/>
        </w:tabs>
        <w:spacing w:line="276" w:lineRule="auto"/>
        <w:ind w:left="1276" w:hanging="426"/>
        <w:jc w:val="both"/>
      </w:pPr>
      <w:r w:rsidRPr="00902CD3">
        <w:t>zajęć sportowych.</w:t>
      </w:r>
    </w:p>
    <w:p w:rsidR="005419F1" w:rsidRPr="00902CD3" w:rsidRDefault="005419F1" w:rsidP="00EA41FA">
      <w:pPr>
        <w:numPr>
          <w:ilvl w:val="1"/>
          <w:numId w:val="24"/>
        </w:numPr>
        <w:tabs>
          <w:tab w:val="left" w:pos="993"/>
        </w:tabs>
        <w:spacing w:line="276" w:lineRule="auto"/>
        <w:ind w:left="993" w:hanging="426"/>
        <w:jc w:val="both"/>
      </w:pPr>
      <w:r w:rsidRPr="00902CD3">
        <w:t xml:space="preserve">W świetlicy zadania realizowane są według rocznego planu pracy </w:t>
      </w:r>
      <w:r w:rsidRPr="00260CC4">
        <w:t xml:space="preserve">i </w:t>
      </w:r>
      <w:r w:rsidR="00260CC4" w:rsidRPr="00260CC4">
        <w:t xml:space="preserve">miesięcznego </w:t>
      </w:r>
      <w:r w:rsidRPr="00902CD3">
        <w:t xml:space="preserve">rozkładu zajęć zatwierdzonego przez Dyrektora </w:t>
      </w:r>
      <w:r w:rsidR="002047AB">
        <w:t>Publicznej Szkoły Podstawowej nr 1 w Radomsku</w:t>
      </w:r>
      <w:r w:rsidRPr="00902CD3">
        <w:t xml:space="preserve"> (zwanego dalej Dyrektorem szkoły).</w:t>
      </w:r>
    </w:p>
    <w:p w:rsidR="005419F1" w:rsidRPr="00902CD3" w:rsidRDefault="005419F1" w:rsidP="005E4E9D">
      <w:pPr>
        <w:spacing w:line="276" w:lineRule="auto"/>
        <w:ind w:left="360"/>
        <w:jc w:val="center"/>
        <w:rPr>
          <w:b/>
        </w:rPr>
      </w:pPr>
      <w:r w:rsidRPr="00902CD3">
        <w:rPr>
          <w:b/>
        </w:rPr>
        <w:t>§ 3. Organizacja.</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Dni i godziny pracy świetlicy ustala Dyrektor szkoły na dany rok szkolny w zależności od potrzeb środowiska i możliwości finansowych szkoły.</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Zajęcia w świetlicy prowadzone są w grupach wyc</w:t>
      </w:r>
      <w:r w:rsidR="005E4E9D">
        <w:rPr>
          <w:rFonts w:ascii="Times New Roman" w:hAnsi="Times New Roman" w:cs="Times New Roman"/>
          <w:sz w:val="24"/>
        </w:rPr>
        <w:t xml:space="preserve">howawczych. Liczba wychowanków </w:t>
      </w:r>
      <w:r w:rsidRPr="002047AB">
        <w:rPr>
          <w:rFonts w:ascii="Times New Roman" w:hAnsi="Times New Roman" w:cs="Times New Roman"/>
          <w:sz w:val="24"/>
        </w:rPr>
        <w:t>w grupie nie może przekraczać 25 osób.</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Nauczyciele otaczają opieką dzieci przebywające na terenie szkoły przed rozpoczęciem lekcji oraz po ich zakończeniu – dzieci zapisane do świetlicy.</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Opieką wychowawcy świetlicy objęci są również uczniowie:</w:t>
      </w:r>
    </w:p>
    <w:p w:rsidR="005419F1" w:rsidRPr="002047AB" w:rsidRDefault="005419F1" w:rsidP="00EA41FA">
      <w:pPr>
        <w:pStyle w:val="Akapitzlist"/>
        <w:numPr>
          <w:ilvl w:val="1"/>
          <w:numId w:val="2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skierowani do świetlicy z powodu nieobecności nauczyciela lub czekający na zajęcia lekcyjne,</w:t>
      </w:r>
    </w:p>
    <w:p w:rsidR="005419F1" w:rsidRPr="002047AB" w:rsidRDefault="005419F1" w:rsidP="00EA41FA">
      <w:pPr>
        <w:pStyle w:val="Akapitzlist"/>
        <w:numPr>
          <w:ilvl w:val="1"/>
          <w:numId w:val="27"/>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zwolnieni z uczęszczania na zajęcia np. wychowania fizycznego, religii, etyki oraz nie korzystający z wyjazdów na wycieczki klasowe.</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Do świetlicy przyjmowani są w pierwszej kolejności uczniowie z klas I – IV, w tym w szczególności dzieci rodziców pracujących, z rodzin niepełnych, wielodzietnych i wychowawczo zaniedbanych, sierot, dzieci z rodzin zastępczych.</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Kwalifikowania i przyjmowania uczniów do świetlicy dokonuje się wyłącznie na podstawie pisemnego zgłoszenia rodziców (prawnych opiekunów) dziecka na </w:t>
      </w:r>
      <w:r w:rsidRPr="00260CC4">
        <w:rPr>
          <w:rFonts w:ascii="Times New Roman" w:hAnsi="Times New Roman" w:cs="Times New Roman"/>
          <w:i/>
          <w:sz w:val="24"/>
        </w:rPr>
        <w:t>Karcie zgłoszenia dziecka do świetlicy</w:t>
      </w:r>
      <w:r w:rsidRPr="00260CC4">
        <w:rPr>
          <w:rFonts w:ascii="Times New Roman" w:hAnsi="Times New Roman" w:cs="Times New Roman"/>
          <w:sz w:val="24"/>
        </w:rPr>
        <w:t xml:space="preserve"> szkolnej, składanej </w:t>
      </w:r>
      <w:r w:rsidR="00260CC4" w:rsidRPr="00260CC4">
        <w:rPr>
          <w:rFonts w:ascii="Times New Roman" w:hAnsi="Times New Roman" w:cs="Times New Roman"/>
          <w:sz w:val="24"/>
        </w:rPr>
        <w:t xml:space="preserve">u nauczyciela świetlicy lub </w:t>
      </w:r>
      <w:r w:rsidRPr="00260CC4">
        <w:rPr>
          <w:rFonts w:ascii="Times New Roman" w:hAnsi="Times New Roman" w:cs="Times New Roman"/>
          <w:sz w:val="24"/>
        </w:rPr>
        <w:t>w sekretariacie szkoły</w:t>
      </w:r>
      <w:r w:rsidR="00E258FF">
        <w:rPr>
          <w:rFonts w:ascii="Times New Roman" w:hAnsi="Times New Roman" w:cs="Times New Roman"/>
          <w:sz w:val="24"/>
        </w:rPr>
        <w:t>.</w:t>
      </w:r>
      <w:r w:rsidRPr="002047AB">
        <w:rPr>
          <w:rFonts w:ascii="Times New Roman" w:hAnsi="Times New Roman" w:cs="Times New Roman"/>
          <w:sz w:val="24"/>
        </w:rPr>
        <w:tab/>
      </w:r>
    </w:p>
    <w:p w:rsidR="005419F1" w:rsidRPr="007016B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7016BB">
        <w:rPr>
          <w:rFonts w:ascii="Times New Roman" w:hAnsi="Times New Roman" w:cs="Times New Roman"/>
          <w:sz w:val="24"/>
        </w:rPr>
        <w:t xml:space="preserve">Kwalifikowania i przyjmowania uczniów do świetlicy dokonuje na podstawie zgłoszenia rodziców (opiekunów prawnych) </w:t>
      </w:r>
      <w:r w:rsidRPr="007016BB">
        <w:rPr>
          <w:rFonts w:ascii="Times New Roman" w:hAnsi="Times New Roman" w:cs="Times New Roman"/>
          <w:i/>
          <w:sz w:val="24"/>
        </w:rPr>
        <w:t>(Karta zgłoszenia dziecka do świetlicy szkolnej)</w:t>
      </w:r>
      <w:r w:rsidRPr="007016BB">
        <w:rPr>
          <w:rFonts w:ascii="Times New Roman" w:hAnsi="Times New Roman" w:cs="Times New Roman"/>
          <w:sz w:val="24"/>
        </w:rPr>
        <w:t xml:space="preserve">wyznaczony pracownik świetlicy w porozumieniu z </w:t>
      </w:r>
      <w:r w:rsidR="007016BB" w:rsidRPr="007016BB">
        <w:rPr>
          <w:rFonts w:ascii="Times New Roman" w:hAnsi="Times New Roman" w:cs="Times New Roman"/>
          <w:sz w:val="24"/>
        </w:rPr>
        <w:t>pedagogiem</w:t>
      </w:r>
      <w:r w:rsidRPr="007016BB">
        <w:rPr>
          <w:rFonts w:ascii="Times New Roman" w:hAnsi="Times New Roman" w:cs="Times New Roman"/>
          <w:sz w:val="24"/>
        </w:rPr>
        <w:t xml:space="preserve"> szkolnym i Dyrektorem.</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Uczeń zakwalifikowany do świetlicy, który bez usprawiedliwienia nie uczęszcza do świetlicy przez okres jednego miesiąca zostaje skreślony z listy uczestników świetlicy.</w:t>
      </w:r>
    </w:p>
    <w:p w:rsidR="005419F1" w:rsidRPr="002047AB"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Uczniowie przebywający w świetlicy są zobowiązani do przestrzegania regulaminu.</w:t>
      </w:r>
    </w:p>
    <w:p w:rsidR="005419F1" w:rsidRDefault="005419F1" w:rsidP="00EA41FA">
      <w:pPr>
        <w:pStyle w:val="Akapitzlist"/>
        <w:numPr>
          <w:ilvl w:val="1"/>
          <w:numId w:val="28"/>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W sprawach nieunormowanych niniejszym regulaminem wiążącą decyzję podejmuje Dyrektor </w:t>
      </w:r>
      <w:r w:rsidR="007016BB">
        <w:rPr>
          <w:rFonts w:ascii="Times New Roman" w:hAnsi="Times New Roman" w:cs="Times New Roman"/>
          <w:sz w:val="24"/>
        </w:rPr>
        <w:t>PSP nr 5.</w:t>
      </w:r>
    </w:p>
    <w:p w:rsidR="007016BB" w:rsidRDefault="007016BB" w:rsidP="007016BB">
      <w:pPr>
        <w:pStyle w:val="Akapitzlist"/>
        <w:tabs>
          <w:tab w:val="left" w:pos="993"/>
        </w:tabs>
        <w:spacing w:after="0"/>
        <w:ind w:left="360"/>
        <w:contextualSpacing w:val="0"/>
        <w:jc w:val="both"/>
        <w:rPr>
          <w:rFonts w:ascii="Times New Roman" w:hAnsi="Times New Roman" w:cs="Times New Roman"/>
          <w:sz w:val="24"/>
        </w:rPr>
      </w:pPr>
    </w:p>
    <w:p w:rsidR="007016BB" w:rsidRPr="002047AB" w:rsidRDefault="007016BB" w:rsidP="007016BB">
      <w:pPr>
        <w:pStyle w:val="Akapitzlist"/>
        <w:tabs>
          <w:tab w:val="left" w:pos="993"/>
        </w:tabs>
        <w:spacing w:after="0"/>
        <w:ind w:left="360"/>
        <w:contextualSpacing w:val="0"/>
        <w:jc w:val="both"/>
        <w:rPr>
          <w:rFonts w:ascii="Times New Roman" w:hAnsi="Times New Roman" w:cs="Times New Roman"/>
          <w:sz w:val="24"/>
        </w:rPr>
      </w:pPr>
    </w:p>
    <w:p w:rsidR="005419F1" w:rsidRPr="00902CD3" w:rsidRDefault="005419F1" w:rsidP="005E4E9D">
      <w:pPr>
        <w:tabs>
          <w:tab w:val="left" w:pos="993"/>
        </w:tabs>
        <w:spacing w:line="276" w:lineRule="auto"/>
        <w:ind w:left="993" w:hanging="426"/>
        <w:jc w:val="center"/>
        <w:rPr>
          <w:b/>
        </w:rPr>
      </w:pPr>
      <w:r w:rsidRPr="00902CD3">
        <w:rPr>
          <w:b/>
        </w:rPr>
        <w:lastRenderedPageBreak/>
        <w:t>§ 4. Zasady funkcjonowania.</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Świetlica prowadzi zajęcia </w:t>
      </w:r>
      <w:r w:rsidRPr="007016BB">
        <w:rPr>
          <w:rFonts w:ascii="Times New Roman" w:hAnsi="Times New Roman" w:cs="Times New Roman"/>
          <w:sz w:val="24"/>
        </w:rPr>
        <w:t>zgodnie z tygodniowym</w:t>
      </w:r>
      <w:r w:rsidRPr="002047AB">
        <w:rPr>
          <w:rFonts w:ascii="Times New Roman" w:hAnsi="Times New Roman" w:cs="Times New Roman"/>
          <w:sz w:val="24"/>
        </w:rPr>
        <w:t xml:space="preserve"> rozkładem zajęć zatwierdzonym przez Dyrektora szkoły</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Nadzór nad świetlicą sprawuje Dyrektor</w:t>
      </w:r>
      <w:r w:rsidR="007016BB">
        <w:rPr>
          <w:rFonts w:ascii="Times New Roman" w:hAnsi="Times New Roman" w:cs="Times New Roman"/>
          <w:sz w:val="24"/>
        </w:rPr>
        <w:t xml:space="preserve"> szkoły.</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Wychowawca świetlicy odpowiada wyłącznie za bezpieczeństwo dzieci, które zostały przyprowadzone do świetlicy lub zgłosiły się do niej same przed lub po zajęciach lekcyjnych.</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Dzieci przebywające w świetlicy szkolnej zostają zapoznane z zasadami BHP przez nauczycieli świetlicy w </w:t>
      </w:r>
      <w:r w:rsidRPr="007016BB">
        <w:rPr>
          <w:rFonts w:ascii="Times New Roman" w:hAnsi="Times New Roman" w:cs="Times New Roman"/>
          <w:sz w:val="24"/>
        </w:rPr>
        <w:t>pierwszym tygodniu</w:t>
      </w:r>
      <w:r w:rsidRPr="002047AB">
        <w:rPr>
          <w:rFonts w:ascii="Times New Roman" w:hAnsi="Times New Roman" w:cs="Times New Roman"/>
          <w:sz w:val="24"/>
        </w:rPr>
        <w:t xml:space="preserve"> roku szkolnego lub w pierwszym tygodniu korzystania ze świetlicy szkolnej.</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W świetlicy obowiązuje </w:t>
      </w:r>
      <w:r w:rsidRPr="007016BB">
        <w:rPr>
          <w:rFonts w:ascii="Times New Roman" w:hAnsi="Times New Roman" w:cs="Times New Roman"/>
          <w:sz w:val="24"/>
        </w:rPr>
        <w:t>zakaz korzystania ze wszelkich urządzeń elektronicznych</w:t>
      </w:r>
      <w:r w:rsidRPr="002047AB">
        <w:rPr>
          <w:rFonts w:ascii="Times New Roman" w:hAnsi="Times New Roman" w:cs="Times New Roman"/>
          <w:sz w:val="24"/>
        </w:rPr>
        <w:t xml:space="preserve"> przyniesionych z domu przez uczniów.</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Dzieci zapisane do świetlicy szkolnej muszą być przyprowadzane i odbierane ze szkoły przez rodziców (prawnych opiekunów) lub inne osoby upoważnione przez rodziców </w:t>
      </w:r>
      <w:r w:rsidRPr="007016BB">
        <w:rPr>
          <w:rFonts w:ascii="Times New Roman" w:hAnsi="Times New Roman" w:cs="Times New Roman"/>
          <w:sz w:val="24"/>
        </w:rPr>
        <w:t xml:space="preserve">w </w:t>
      </w:r>
      <w:r w:rsidRPr="007016BB">
        <w:rPr>
          <w:rFonts w:ascii="Times New Roman" w:hAnsi="Times New Roman" w:cs="Times New Roman"/>
          <w:i/>
          <w:sz w:val="24"/>
        </w:rPr>
        <w:t>Karcie wyjść ucznia ze szkoły</w:t>
      </w:r>
      <w:r w:rsidRPr="007016BB">
        <w:rPr>
          <w:rFonts w:ascii="Times New Roman" w:hAnsi="Times New Roman" w:cs="Times New Roman"/>
          <w:sz w:val="24"/>
        </w:rPr>
        <w:t xml:space="preserve"> złożonej w sekretariacie szkoły/u wychowawcy świetlicy. Możliwe jest także przekazanie jednorazowego upoważnienia</w:t>
      </w:r>
      <w:r w:rsidR="00A0620C" w:rsidRPr="007016BB">
        <w:rPr>
          <w:rFonts w:ascii="Times New Roman" w:hAnsi="Times New Roman" w:cs="Times New Roman"/>
          <w:sz w:val="24"/>
        </w:rPr>
        <w:t xml:space="preserve"> poprzez e-mail, e-dziennik.</w:t>
      </w:r>
    </w:p>
    <w:p w:rsidR="005419F1" w:rsidRPr="007016B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bCs/>
          <w:sz w:val="24"/>
        </w:rPr>
        <w:t xml:space="preserve">Zezwala się na </w:t>
      </w:r>
      <w:r w:rsidRPr="007016BB">
        <w:rPr>
          <w:rFonts w:ascii="Times New Roman" w:hAnsi="Times New Roman" w:cs="Times New Roman"/>
          <w:bCs/>
          <w:sz w:val="24"/>
        </w:rPr>
        <w:t xml:space="preserve">samodzielny powrót ucznia do domu zgodnie z oświadczeniem złożonym przez rodziców (prawnych opiekunów) w </w:t>
      </w:r>
      <w:r w:rsidRPr="007016BB">
        <w:rPr>
          <w:rFonts w:ascii="Times New Roman" w:hAnsi="Times New Roman" w:cs="Times New Roman"/>
          <w:bCs/>
          <w:i/>
          <w:sz w:val="24"/>
        </w:rPr>
        <w:t>Karcie wyjść ucznia ze szkoły</w:t>
      </w:r>
      <w:r w:rsidRPr="007016BB">
        <w:rPr>
          <w:rFonts w:ascii="Times New Roman" w:hAnsi="Times New Roman" w:cs="Times New Roman"/>
          <w:bCs/>
          <w:sz w:val="24"/>
        </w:rPr>
        <w:t>.</w:t>
      </w:r>
    </w:p>
    <w:p w:rsidR="005419F1" w:rsidRPr="007016B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7016BB">
        <w:rPr>
          <w:rFonts w:ascii="Times New Roman" w:hAnsi="Times New Roman" w:cs="Times New Roman"/>
          <w:sz w:val="24"/>
        </w:rPr>
        <w:t xml:space="preserve">Wszelkie zmiany dotyczące opuszczania świetlicy przez dziecko muszą być przekazane do wychowawcy świetlicy/sekretariatu szkoły na datowanym i podpisanym przez rodziców piśmie. </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 xml:space="preserve">W przypadku braku pisemnej informacji od rodziców dziecko nie będzie mogło opuścić świetlicy. </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Rodzice są zobowiązani do odbierania dzieci do czasu określającego koniec pracy świetlicy.</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Wychowawcy świetlicy nie odpowiadają za dziecko, które samodzielnie opuściło teren szkoły, w czasie, kiedy powinno przebywać w świetlicy.</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Wychowawcy świetlicy nie odpowiadają za bezpieczeństwo dziecka pozostającego na terenie szkoły przed otwarciem lub po godzinach pracy świetlicy.</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Dzieci objęte opieką świetlicy szkolnej nie mogą być zwalniane w celu wychodzenia poza teren szkoły.</w:t>
      </w:r>
    </w:p>
    <w:p w:rsidR="005419F1" w:rsidRPr="002047AB" w:rsidRDefault="005419F1" w:rsidP="00EA41FA">
      <w:pPr>
        <w:pStyle w:val="Akapitzlist"/>
        <w:numPr>
          <w:ilvl w:val="1"/>
          <w:numId w:val="29"/>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Uczeń ma obowiązek informowania nauczyciela świetlicy o każdorazowym, nawet krótkotrwałym oddaleniu się, wyjściu ze świetlicy.</w:t>
      </w:r>
    </w:p>
    <w:p w:rsidR="005419F1" w:rsidRPr="00902CD3" w:rsidRDefault="005419F1" w:rsidP="005E4E9D">
      <w:pPr>
        <w:spacing w:line="276" w:lineRule="auto"/>
        <w:ind w:left="360"/>
        <w:jc w:val="center"/>
        <w:rPr>
          <w:b/>
        </w:rPr>
      </w:pPr>
      <w:r w:rsidRPr="00902CD3">
        <w:rPr>
          <w:b/>
        </w:rPr>
        <w:t>§ 5. Zadania nauczycieli-wychowawców świetlicy.</w:t>
      </w:r>
    </w:p>
    <w:p w:rsidR="005419F1" w:rsidRPr="002047AB" w:rsidRDefault="005419F1" w:rsidP="00EA41FA">
      <w:pPr>
        <w:pStyle w:val="Akapitzlist"/>
        <w:numPr>
          <w:ilvl w:val="1"/>
          <w:numId w:val="30"/>
        </w:numPr>
        <w:tabs>
          <w:tab w:val="left" w:pos="993"/>
        </w:tabs>
        <w:spacing w:after="0"/>
        <w:ind w:left="993" w:hanging="426"/>
        <w:contextualSpacing w:val="0"/>
        <w:jc w:val="both"/>
        <w:rPr>
          <w:rFonts w:ascii="Times New Roman" w:hAnsi="Times New Roman" w:cs="Times New Roman"/>
          <w:sz w:val="24"/>
        </w:rPr>
      </w:pPr>
      <w:r w:rsidRPr="002047AB">
        <w:rPr>
          <w:rFonts w:ascii="Times New Roman" w:hAnsi="Times New Roman" w:cs="Times New Roman"/>
          <w:sz w:val="24"/>
        </w:rPr>
        <w:t>Do zadań nauczycieli-wychowawców świetlicy należy:</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organizowanie wychowankom pomocy w nauce;</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przeprowadzenie codziennych zajęć tematycznych;</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organizowanie gier i zabaw ruchowych;</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organizowanie wycieczek i spacerów;</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rozwijanie zainteresowań i uzdolnień wychowanków;</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realizacja zadań z zakresu doradztwa zawodowego zgodnie z programem realizacji wewnątrzszkolnego systemu doradztwa zawodowego;</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kształtowanie nawyków higieny i czystości;</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lastRenderedPageBreak/>
        <w:t>rozwijanie samodzielności i społecznej aktywności;</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tworzenie warunków do odrabiania lekcji;</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 xml:space="preserve">współpraca z rodzicami, wychowawcami, </w:t>
      </w:r>
      <w:r w:rsidRPr="007016BB">
        <w:rPr>
          <w:rFonts w:ascii="Times New Roman" w:hAnsi="Times New Roman" w:cs="Times New Roman"/>
          <w:sz w:val="24"/>
        </w:rPr>
        <w:t>pedagogiem szkolnym;</w:t>
      </w:r>
    </w:p>
    <w:p w:rsidR="005419F1" w:rsidRPr="002047AB" w:rsidRDefault="005419F1" w:rsidP="00EA41FA">
      <w:pPr>
        <w:pStyle w:val="Akapitzlist"/>
        <w:numPr>
          <w:ilvl w:val="0"/>
          <w:numId w:val="18"/>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 xml:space="preserve">prowadzenie dokumentacji świetlicy w tym dziennika zajęć w świetlicy i odnotowywanie </w:t>
      </w:r>
      <w:r w:rsidR="007016BB" w:rsidRPr="007016BB">
        <w:rPr>
          <w:rFonts w:ascii="Times New Roman" w:hAnsi="Times New Roman" w:cs="Times New Roman"/>
          <w:sz w:val="24"/>
        </w:rPr>
        <w:t xml:space="preserve">w </w:t>
      </w:r>
      <w:r w:rsidRPr="007016BB">
        <w:rPr>
          <w:rFonts w:ascii="Times New Roman" w:hAnsi="Times New Roman" w:cs="Times New Roman"/>
          <w:sz w:val="24"/>
        </w:rPr>
        <w:t>dzienniku ele</w:t>
      </w:r>
      <w:r w:rsidR="007016BB" w:rsidRPr="007016BB">
        <w:rPr>
          <w:rFonts w:ascii="Times New Roman" w:hAnsi="Times New Roman" w:cs="Times New Roman"/>
          <w:sz w:val="24"/>
        </w:rPr>
        <w:t xml:space="preserve">ktronicznym </w:t>
      </w:r>
      <w:r w:rsidRPr="002047AB">
        <w:rPr>
          <w:rFonts w:ascii="Times New Roman" w:hAnsi="Times New Roman" w:cs="Times New Roman"/>
          <w:sz w:val="24"/>
        </w:rPr>
        <w:t>uczniów obecności dzieci na zajęciach świetlicowych.</w:t>
      </w:r>
    </w:p>
    <w:p w:rsidR="005419F1" w:rsidRPr="00902CD3" w:rsidRDefault="005419F1" w:rsidP="005E4E9D">
      <w:pPr>
        <w:spacing w:line="276" w:lineRule="auto"/>
        <w:jc w:val="center"/>
        <w:rPr>
          <w:b/>
        </w:rPr>
      </w:pPr>
      <w:r w:rsidRPr="00902CD3">
        <w:rPr>
          <w:b/>
        </w:rPr>
        <w:t>§ 6. Prawa i obowiązki ucznia uczęszczającego do świetlicy szkolnej.</w:t>
      </w:r>
    </w:p>
    <w:p w:rsidR="005419F1" w:rsidRPr="002047AB" w:rsidRDefault="005419F1" w:rsidP="00EA41FA">
      <w:pPr>
        <w:numPr>
          <w:ilvl w:val="1"/>
          <w:numId w:val="31"/>
        </w:numPr>
        <w:tabs>
          <w:tab w:val="left" w:pos="851"/>
        </w:tabs>
        <w:spacing w:line="276" w:lineRule="auto"/>
        <w:ind w:left="851" w:hanging="284"/>
        <w:jc w:val="both"/>
      </w:pPr>
      <w:r w:rsidRPr="002047AB">
        <w:t>Wychowanek ma prawo do:</w:t>
      </w:r>
    </w:p>
    <w:p w:rsidR="00103605" w:rsidRPr="002047AB" w:rsidRDefault="00103605"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bezpiecznego pobytu na świetlicy</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właściwie zorganizowanej opieki;</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życzliwego traktowania;</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swobodnego wyrażania myśli i przekonań;</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opieki wychowawczej;</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poszanowania godności osobistej;</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ochrony przed przemocą fizyczną i psychiczną;</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rozwijania swoich zainteresowań i uzdolnień;</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korzystania z pomocy dydaktycznych, gier i sprzętu audiowizualnego będącego na wyposażeniu świetlicy;</w:t>
      </w:r>
    </w:p>
    <w:p w:rsidR="005419F1" w:rsidRPr="002047AB" w:rsidRDefault="005419F1" w:rsidP="00EA41FA">
      <w:pPr>
        <w:pStyle w:val="Akapitzlist"/>
        <w:numPr>
          <w:ilvl w:val="1"/>
          <w:numId w:val="19"/>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uzyskania pomocy podczas odrabiania prac domowych</w:t>
      </w:r>
    </w:p>
    <w:p w:rsidR="005419F1" w:rsidRPr="002047AB" w:rsidRDefault="005419F1" w:rsidP="00EA41FA">
      <w:pPr>
        <w:pStyle w:val="Akapitzlist"/>
        <w:spacing w:after="0"/>
        <w:ind w:left="851" w:hanging="284"/>
        <w:contextualSpacing w:val="0"/>
        <w:jc w:val="both"/>
        <w:rPr>
          <w:rFonts w:ascii="Times New Roman" w:hAnsi="Times New Roman" w:cs="Times New Roman"/>
          <w:sz w:val="24"/>
          <w:szCs w:val="24"/>
        </w:rPr>
      </w:pPr>
      <w:r w:rsidRPr="002047AB">
        <w:rPr>
          <w:rFonts w:ascii="Times New Roman" w:hAnsi="Times New Roman" w:cs="Times New Roman"/>
          <w:sz w:val="24"/>
          <w:szCs w:val="24"/>
        </w:rPr>
        <w:t>2. Wychowanek jest zobowiązany do:</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przestrzegania regulaminu wewnętrznego świetlicy;</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 xml:space="preserve">przestrzegania zasad współżycia w grupie; </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współpracy w procesie wychowania;</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pomagania słabszym;</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dbałości o wspólne dobro, ład i porządek w świetlicy;</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ponoszenia odpowiedzialności za własne postępowanie;</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informowania każdorazowo wychowawców świetlicy o swoim przyjściu oraz wyjściu ze świetlicy;</w:t>
      </w:r>
    </w:p>
    <w:p w:rsidR="005419F1" w:rsidRPr="002047AB" w:rsidRDefault="005419F1" w:rsidP="00EA41FA">
      <w:pPr>
        <w:pStyle w:val="Akapitzlist"/>
        <w:numPr>
          <w:ilvl w:val="1"/>
          <w:numId w:val="20"/>
        </w:numPr>
        <w:spacing w:after="0"/>
        <w:ind w:left="1276" w:hanging="426"/>
        <w:contextualSpacing w:val="0"/>
        <w:jc w:val="both"/>
        <w:rPr>
          <w:rFonts w:ascii="Times New Roman" w:hAnsi="Times New Roman" w:cs="Times New Roman"/>
          <w:sz w:val="24"/>
          <w:szCs w:val="24"/>
        </w:rPr>
      </w:pPr>
      <w:r w:rsidRPr="002047AB">
        <w:rPr>
          <w:rFonts w:ascii="Times New Roman" w:hAnsi="Times New Roman" w:cs="Times New Roman"/>
          <w:sz w:val="24"/>
          <w:szCs w:val="24"/>
        </w:rPr>
        <w:t>zgłaszania wszelkich wypadków oraz swojego złego samopoczucia.</w:t>
      </w:r>
    </w:p>
    <w:p w:rsidR="005419F1" w:rsidRPr="00902CD3" w:rsidRDefault="005419F1" w:rsidP="00EA41FA">
      <w:pPr>
        <w:numPr>
          <w:ilvl w:val="1"/>
          <w:numId w:val="32"/>
        </w:numPr>
        <w:tabs>
          <w:tab w:val="left" w:pos="851"/>
        </w:tabs>
        <w:spacing w:line="276" w:lineRule="auto"/>
        <w:ind w:left="0" w:firstLine="567"/>
        <w:jc w:val="both"/>
      </w:pPr>
      <w:r w:rsidRPr="00902CD3">
        <w:t>Nagrody:</w:t>
      </w:r>
    </w:p>
    <w:p w:rsidR="005419F1" w:rsidRPr="00902CD3" w:rsidRDefault="005419F1" w:rsidP="00EA41FA">
      <w:pPr>
        <w:spacing w:line="276" w:lineRule="auto"/>
        <w:jc w:val="both"/>
      </w:pPr>
      <w:r w:rsidRPr="00902CD3">
        <w:t>Każdy uczestnik zajęć świetlicowych może otrzymać nagrodę: za udział w konkursach, dobre zachowanie, przestrzeganie Regulaminu, kulturę osobistą itp. w postaci:</w:t>
      </w:r>
    </w:p>
    <w:p w:rsidR="005419F1" w:rsidRPr="002047AB" w:rsidRDefault="005419F1" w:rsidP="00EA41FA">
      <w:pPr>
        <w:pStyle w:val="Akapitzlist"/>
        <w:numPr>
          <w:ilvl w:val="1"/>
          <w:numId w:val="21"/>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pochwały ustnej;</w:t>
      </w:r>
    </w:p>
    <w:p w:rsidR="005419F1" w:rsidRPr="002047AB" w:rsidRDefault="005419F1" w:rsidP="00EA41FA">
      <w:pPr>
        <w:pStyle w:val="Akapitzlist"/>
        <w:numPr>
          <w:ilvl w:val="1"/>
          <w:numId w:val="21"/>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pochwały na piśmie do rodziców i wychowawcy klasy;</w:t>
      </w:r>
    </w:p>
    <w:p w:rsidR="005419F1" w:rsidRPr="002047AB" w:rsidRDefault="005419F1" w:rsidP="00EA41FA">
      <w:pPr>
        <w:pStyle w:val="Akapitzlist"/>
        <w:numPr>
          <w:ilvl w:val="1"/>
          <w:numId w:val="21"/>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nagrody rzeczowej;</w:t>
      </w:r>
    </w:p>
    <w:p w:rsidR="005419F1" w:rsidRPr="002047AB" w:rsidRDefault="005419F1" w:rsidP="00EA41FA">
      <w:pPr>
        <w:pStyle w:val="Akapitzlist"/>
        <w:numPr>
          <w:ilvl w:val="1"/>
          <w:numId w:val="21"/>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 xml:space="preserve">dyplomu. </w:t>
      </w:r>
    </w:p>
    <w:p w:rsidR="005419F1" w:rsidRPr="00902CD3" w:rsidRDefault="005419F1" w:rsidP="00EA41FA">
      <w:pPr>
        <w:tabs>
          <w:tab w:val="left" w:pos="851"/>
        </w:tabs>
        <w:spacing w:line="276" w:lineRule="auto"/>
        <w:ind w:left="709" w:hanging="283"/>
        <w:jc w:val="both"/>
      </w:pPr>
      <w:r w:rsidRPr="00902CD3">
        <w:t>2. Kary:</w:t>
      </w:r>
    </w:p>
    <w:p w:rsidR="005419F1" w:rsidRPr="00902CD3" w:rsidRDefault="005419F1" w:rsidP="00EA41FA">
      <w:pPr>
        <w:spacing w:line="276" w:lineRule="auto"/>
        <w:jc w:val="both"/>
      </w:pPr>
      <w:r w:rsidRPr="00902CD3">
        <w:t>Za nieprzestrzeganie zasad dobrego wychowania, naruszanie Regulaminu, dla uczestnika świetlicy przewidziane są następujące kary:</w:t>
      </w:r>
    </w:p>
    <w:p w:rsidR="005419F1" w:rsidRPr="002047AB" w:rsidRDefault="005419F1" w:rsidP="00EA41FA">
      <w:pPr>
        <w:pStyle w:val="Akapitzlist"/>
        <w:numPr>
          <w:ilvl w:val="1"/>
          <w:numId w:val="22"/>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upomnienie ustne;</w:t>
      </w:r>
    </w:p>
    <w:p w:rsidR="005419F1" w:rsidRPr="002047AB" w:rsidRDefault="005419F1" w:rsidP="00EA41FA">
      <w:pPr>
        <w:pStyle w:val="Akapitzlist"/>
        <w:numPr>
          <w:ilvl w:val="1"/>
          <w:numId w:val="22"/>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ostrzeżenie w obecności grupy;</w:t>
      </w:r>
    </w:p>
    <w:p w:rsidR="005419F1" w:rsidRPr="002047AB" w:rsidRDefault="005419F1" w:rsidP="00EA41FA">
      <w:pPr>
        <w:pStyle w:val="Akapitzlist"/>
        <w:numPr>
          <w:ilvl w:val="1"/>
          <w:numId w:val="22"/>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pisemne powiadomienie rodziców i wychowawcy klasy o złym zachowaniu;</w:t>
      </w:r>
    </w:p>
    <w:p w:rsidR="005419F1" w:rsidRPr="002047AB" w:rsidRDefault="005419F1" w:rsidP="00EA41FA">
      <w:pPr>
        <w:pStyle w:val="Akapitzlist"/>
        <w:numPr>
          <w:ilvl w:val="1"/>
          <w:numId w:val="22"/>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wnioskowanie o obniżenie oceny ze sprawowania;</w:t>
      </w:r>
    </w:p>
    <w:p w:rsidR="005419F1" w:rsidRPr="002047AB" w:rsidRDefault="005419F1" w:rsidP="00EA41FA">
      <w:pPr>
        <w:pStyle w:val="Akapitzlist"/>
        <w:numPr>
          <w:ilvl w:val="1"/>
          <w:numId w:val="22"/>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skreślenie z listy wychowanków świetlicy;</w:t>
      </w:r>
    </w:p>
    <w:p w:rsidR="005419F1" w:rsidRPr="002047AB" w:rsidRDefault="005419F1" w:rsidP="00EA41FA">
      <w:pPr>
        <w:pStyle w:val="Akapitzlist"/>
        <w:numPr>
          <w:ilvl w:val="1"/>
          <w:numId w:val="22"/>
        </w:numPr>
        <w:tabs>
          <w:tab w:val="left" w:pos="1276"/>
        </w:tabs>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lastRenderedPageBreak/>
        <w:t>rodzice ucznia, który dokonał zniszczenia wyposażenia świetlicy będą obciążeni pełną lub częściową odpłatnością za zniszczony lub uszkodzony sprzęt.</w:t>
      </w:r>
    </w:p>
    <w:p w:rsidR="005419F1" w:rsidRPr="00902CD3" w:rsidRDefault="005419F1" w:rsidP="005E4E9D">
      <w:pPr>
        <w:spacing w:line="276" w:lineRule="auto"/>
        <w:jc w:val="center"/>
        <w:rPr>
          <w:b/>
        </w:rPr>
      </w:pPr>
      <w:r w:rsidRPr="00902CD3">
        <w:rPr>
          <w:b/>
        </w:rPr>
        <w:t>§ 7. Współpraca z rodzicami.</w:t>
      </w:r>
    </w:p>
    <w:p w:rsidR="005419F1" w:rsidRPr="002047AB" w:rsidRDefault="005419F1" w:rsidP="00EA41FA">
      <w:pPr>
        <w:pStyle w:val="Akapitzlist"/>
        <w:numPr>
          <w:ilvl w:val="1"/>
          <w:numId w:val="34"/>
        </w:numPr>
        <w:spacing w:after="0"/>
        <w:ind w:left="851" w:hanging="284"/>
        <w:contextualSpacing w:val="0"/>
        <w:jc w:val="both"/>
        <w:rPr>
          <w:rFonts w:ascii="Times New Roman" w:hAnsi="Times New Roman" w:cs="Times New Roman"/>
          <w:sz w:val="24"/>
        </w:rPr>
      </w:pPr>
      <w:r w:rsidRPr="002047AB">
        <w:rPr>
          <w:rFonts w:ascii="Times New Roman" w:hAnsi="Times New Roman" w:cs="Times New Roman"/>
          <w:sz w:val="24"/>
        </w:rPr>
        <w:t>Współpraca z rodzicami uczniów uczęszczających do świetlicy odbywa się:</w:t>
      </w:r>
    </w:p>
    <w:p w:rsidR="005419F1" w:rsidRPr="002047AB" w:rsidRDefault="005419F1" w:rsidP="00EA41FA">
      <w:pPr>
        <w:pStyle w:val="Akapitzlist"/>
        <w:numPr>
          <w:ilvl w:val="1"/>
          <w:numId w:val="33"/>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bezpośrednio (codzienny kontakt i rozmowy – z rodzicami, którzy odbierają dzieci ze świetlicy osobiście);</w:t>
      </w:r>
    </w:p>
    <w:p w:rsidR="005419F1" w:rsidRPr="002047AB" w:rsidRDefault="005419F1" w:rsidP="00EA41FA">
      <w:pPr>
        <w:pStyle w:val="Akapitzlist"/>
        <w:numPr>
          <w:ilvl w:val="1"/>
          <w:numId w:val="33"/>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poprzez korespondencję z rodzicami – pisemne informacje;</w:t>
      </w:r>
    </w:p>
    <w:p w:rsidR="005419F1" w:rsidRPr="002047AB" w:rsidRDefault="005419F1" w:rsidP="00EA41FA">
      <w:pPr>
        <w:pStyle w:val="Akapitzlist"/>
        <w:numPr>
          <w:ilvl w:val="1"/>
          <w:numId w:val="33"/>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rozmowy telefoniczne;</w:t>
      </w:r>
    </w:p>
    <w:p w:rsidR="005419F1" w:rsidRPr="007016BB" w:rsidRDefault="007016BB" w:rsidP="00EA41FA">
      <w:pPr>
        <w:pStyle w:val="Akapitzlist"/>
        <w:numPr>
          <w:ilvl w:val="1"/>
          <w:numId w:val="33"/>
        </w:numPr>
        <w:spacing w:after="0"/>
        <w:ind w:left="1276" w:hanging="426"/>
        <w:contextualSpacing w:val="0"/>
        <w:jc w:val="both"/>
        <w:rPr>
          <w:rFonts w:ascii="Times New Roman" w:hAnsi="Times New Roman" w:cs="Times New Roman"/>
          <w:sz w:val="24"/>
        </w:rPr>
      </w:pPr>
      <w:r w:rsidRPr="007016BB">
        <w:rPr>
          <w:rFonts w:ascii="Times New Roman" w:hAnsi="Times New Roman" w:cs="Times New Roman"/>
          <w:sz w:val="24"/>
        </w:rPr>
        <w:t>dziennik elektroniczny.</w:t>
      </w:r>
    </w:p>
    <w:p w:rsidR="005419F1" w:rsidRPr="00902CD3" w:rsidRDefault="005419F1" w:rsidP="005E4E9D">
      <w:pPr>
        <w:spacing w:line="276" w:lineRule="auto"/>
        <w:jc w:val="center"/>
        <w:rPr>
          <w:b/>
        </w:rPr>
      </w:pPr>
      <w:r w:rsidRPr="00902CD3">
        <w:rPr>
          <w:b/>
        </w:rPr>
        <w:t>§ 8. Dokumentacja świetlicy.</w:t>
      </w:r>
    </w:p>
    <w:p w:rsidR="005419F1" w:rsidRPr="00902CD3" w:rsidRDefault="005419F1" w:rsidP="00EA41FA">
      <w:pPr>
        <w:numPr>
          <w:ilvl w:val="1"/>
          <w:numId w:val="35"/>
        </w:numPr>
        <w:tabs>
          <w:tab w:val="left" w:pos="851"/>
        </w:tabs>
        <w:spacing w:line="276" w:lineRule="auto"/>
        <w:ind w:left="851" w:hanging="284"/>
        <w:jc w:val="both"/>
      </w:pPr>
      <w:r w:rsidRPr="00902CD3">
        <w:t>W świetlicy szkolnej prowadzona jest następująca dokumentacja:</w:t>
      </w:r>
    </w:p>
    <w:p w:rsidR="005419F1" w:rsidRPr="002047AB" w:rsidRDefault="005419F1" w:rsidP="00EA41FA">
      <w:pPr>
        <w:pStyle w:val="Akapitzlist"/>
        <w:numPr>
          <w:ilvl w:val="1"/>
          <w:numId w:val="23"/>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 xml:space="preserve">kwestionariusze zgłoszeń o przyjęciu dziecka do świetlicy z aktualnymi danymi w celu komunikowania się w razie konieczności z rodziną dziecka; </w:t>
      </w:r>
    </w:p>
    <w:p w:rsidR="005419F1" w:rsidRPr="002047AB" w:rsidRDefault="005419F1" w:rsidP="00EA41FA">
      <w:pPr>
        <w:pStyle w:val="Akapitzlist"/>
        <w:numPr>
          <w:ilvl w:val="1"/>
          <w:numId w:val="23"/>
        </w:numPr>
        <w:spacing w:after="0"/>
        <w:ind w:left="1276" w:hanging="426"/>
        <w:contextualSpacing w:val="0"/>
        <w:jc w:val="both"/>
        <w:rPr>
          <w:rFonts w:ascii="Times New Roman" w:hAnsi="Times New Roman" w:cs="Times New Roman"/>
          <w:sz w:val="24"/>
        </w:rPr>
      </w:pPr>
      <w:r w:rsidRPr="002047AB">
        <w:rPr>
          <w:rFonts w:ascii="Times New Roman" w:hAnsi="Times New Roman" w:cs="Times New Roman"/>
          <w:sz w:val="24"/>
        </w:rPr>
        <w:t>Regulamin Świetlicy Szkolnej;</w:t>
      </w:r>
    </w:p>
    <w:p w:rsidR="005419F1" w:rsidRPr="002047AB" w:rsidRDefault="005419F1" w:rsidP="00EA41FA">
      <w:pPr>
        <w:pStyle w:val="Akapitzlist"/>
        <w:numPr>
          <w:ilvl w:val="1"/>
          <w:numId w:val="23"/>
        </w:numPr>
        <w:spacing w:after="0"/>
        <w:ind w:left="1276" w:hanging="426"/>
        <w:contextualSpacing w:val="0"/>
        <w:jc w:val="both"/>
        <w:rPr>
          <w:rFonts w:ascii="Times New Roman" w:hAnsi="Times New Roman" w:cs="Times New Roman"/>
          <w:sz w:val="24"/>
        </w:rPr>
      </w:pPr>
      <w:r w:rsidRPr="00E258FF">
        <w:rPr>
          <w:rFonts w:ascii="Times New Roman" w:hAnsi="Times New Roman" w:cs="Times New Roman"/>
          <w:sz w:val="24"/>
        </w:rPr>
        <w:t>tygodniowy</w:t>
      </w:r>
      <w:r w:rsidRPr="002047AB">
        <w:rPr>
          <w:rFonts w:ascii="Times New Roman" w:hAnsi="Times New Roman" w:cs="Times New Roman"/>
          <w:sz w:val="24"/>
        </w:rPr>
        <w:t xml:space="preserve"> rozkład zajęć;</w:t>
      </w:r>
    </w:p>
    <w:p w:rsidR="005419F1" w:rsidRPr="00E258FF" w:rsidRDefault="005419F1" w:rsidP="00EA41FA">
      <w:pPr>
        <w:pStyle w:val="Akapitzlist"/>
        <w:numPr>
          <w:ilvl w:val="1"/>
          <w:numId w:val="23"/>
        </w:numPr>
        <w:spacing w:after="0"/>
        <w:ind w:left="1276" w:hanging="426"/>
        <w:contextualSpacing w:val="0"/>
        <w:jc w:val="both"/>
        <w:rPr>
          <w:rFonts w:ascii="Times New Roman" w:hAnsi="Times New Roman" w:cs="Times New Roman"/>
          <w:sz w:val="24"/>
        </w:rPr>
      </w:pPr>
      <w:r w:rsidRPr="00E258FF">
        <w:rPr>
          <w:rFonts w:ascii="Times New Roman" w:hAnsi="Times New Roman" w:cs="Times New Roman"/>
          <w:sz w:val="24"/>
        </w:rPr>
        <w:t>dziennik zajęć e-świetlica;</w:t>
      </w:r>
    </w:p>
    <w:p w:rsidR="005419F1" w:rsidRPr="002047AB" w:rsidRDefault="00103605" w:rsidP="005E4E9D">
      <w:pPr>
        <w:spacing w:line="276" w:lineRule="auto"/>
        <w:jc w:val="center"/>
        <w:rPr>
          <w:b/>
        </w:rPr>
      </w:pPr>
      <w:r w:rsidRPr="002047AB">
        <w:rPr>
          <w:b/>
        </w:rPr>
        <w:t xml:space="preserve">§ 9. </w:t>
      </w:r>
      <w:r w:rsidR="000F164B" w:rsidRPr="002047AB">
        <w:rPr>
          <w:b/>
        </w:rPr>
        <w:t>Zapewnianie</w:t>
      </w:r>
      <w:r w:rsidRPr="002047AB">
        <w:rPr>
          <w:b/>
        </w:rPr>
        <w:t xml:space="preserve"> bezpieczeństwa w związku z wystąpieniem COVID-19.</w:t>
      </w:r>
    </w:p>
    <w:p w:rsidR="005419F1" w:rsidRPr="009E6C95" w:rsidRDefault="00103605"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 xml:space="preserve">W szkole obowiązują </w:t>
      </w:r>
      <w:r w:rsidRPr="009E6C95">
        <w:rPr>
          <w:rFonts w:ascii="Times New Roman" w:hAnsi="Times New Roman" w:cs="Times New Roman"/>
          <w:i/>
          <w:sz w:val="24"/>
        </w:rPr>
        <w:t xml:space="preserve">Procedury zapewniania bezpieczeństwa </w:t>
      </w:r>
      <w:r w:rsidR="00485315" w:rsidRPr="009E6C95">
        <w:rPr>
          <w:rFonts w:ascii="Times New Roman" w:hAnsi="Times New Roman" w:cs="Times New Roman"/>
          <w:i/>
          <w:sz w:val="24"/>
        </w:rPr>
        <w:t>w związku z wystąpieniem</w:t>
      </w:r>
      <w:r w:rsidRPr="009E6C95">
        <w:rPr>
          <w:rFonts w:ascii="Times New Roman" w:hAnsi="Times New Roman" w:cs="Times New Roman"/>
          <w:i/>
          <w:sz w:val="24"/>
        </w:rPr>
        <w:t xml:space="preserve"> epidemii</w:t>
      </w:r>
      <w:r w:rsidRPr="009E6C95">
        <w:rPr>
          <w:rFonts w:ascii="Times New Roman" w:hAnsi="Times New Roman" w:cs="Times New Roman"/>
          <w:sz w:val="24"/>
        </w:rPr>
        <w:t xml:space="preserve"> w związku z wystąpieniem COVID-19.</w:t>
      </w:r>
    </w:p>
    <w:p w:rsidR="00103605" w:rsidRPr="009E6C95" w:rsidRDefault="00103605"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Pracownicy świetlicy wietrzą sale, w których odbywają się zajęcia świetlicowe przed przyjściem dzieci na zajęcia, a także co godzinę i w miarę potrzeb.</w:t>
      </w:r>
    </w:p>
    <w:p w:rsidR="00103605" w:rsidRPr="009E6C95" w:rsidRDefault="00103605"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Jeśli jest taka możliwość, zajęcia świetlicowe uczniom można organizować na terenie szkoły na świeżym powietrzu.</w:t>
      </w:r>
    </w:p>
    <w:p w:rsidR="00103605" w:rsidRPr="009E6C95" w:rsidRDefault="00103605"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Sale, w których odbywają się w zajęcia świetlicowe wyposażone są w środki dezynfekcji rąk. Nauczyciele zobowiązani są poinstruować uczniów o konieczności dezynfekcji r</w:t>
      </w:r>
      <w:r w:rsidR="003836F9" w:rsidRPr="009E6C95">
        <w:rPr>
          <w:rFonts w:ascii="Times New Roman" w:hAnsi="Times New Roman" w:cs="Times New Roman"/>
          <w:sz w:val="24"/>
        </w:rPr>
        <w:t>ąk po przyjściu ze świeżego powietrza. Uczniowie dezynfekują ręce pod nadzorem nauczyciela świetlicy.</w:t>
      </w:r>
    </w:p>
    <w:p w:rsidR="00103605" w:rsidRPr="009E6C95" w:rsidRDefault="00103605"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Sprzęty, zabawki</w:t>
      </w:r>
      <w:r w:rsidR="00B7142F" w:rsidRPr="009E6C95">
        <w:rPr>
          <w:rFonts w:ascii="Times New Roman" w:hAnsi="Times New Roman" w:cs="Times New Roman"/>
          <w:sz w:val="24"/>
        </w:rPr>
        <w:t>,</w:t>
      </w:r>
      <w:r w:rsidRPr="009E6C95">
        <w:rPr>
          <w:rFonts w:ascii="Times New Roman" w:hAnsi="Times New Roman" w:cs="Times New Roman"/>
          <w:sz w:val="24"/>
        </w:rPr>
        <w:t xml:space="preserve"> pomoce dydaktyczne, które wykorzystywane były podczas pobytu uczniów w świetlicy </w:t>
      </w:r>
      <w:r w:rsidR="003836F9" w:rsidRPr="009E6C95">
        <w:rPr>
          <w:rFonts w:ascii="Times New Roman" w:hAnsi="Times New Roman" w:cs="Times New Roman"/>
          <w:sz w:val="24"/>
        </w:rPr>
        <w:t>są dezynfekowane przez wyznaczone osoby</w:t>
      </w:r>
      <w:r w:rsidRPr="009E6C95">
        <w:rPr>
          <w:rFonts w:ascii="Times New Roman" w:hAnsi="Times New Roman" w:cs="Times New Roman"/>
          <w:sz w:val="24"/>
        </w:rPr>
        <w:t xml:space="preserve"> zgodnie z </w:t>
      </w:r>
      <w:r w:rsidRPr="009E6C95">
        <w:rPr>
          <w:rFonts w:ascii="Times New Roman" w:hAnsi="Times New Roman" w:cs="Times New Roman"/>
          <w:i/>
          <w:sz w:val="24"/>
        </w:rPr>
        <w:t>Procedurą mycia zabawek, pomocy dydaktycznych i sprzętu.</w:t>
      </w:r>
    </w:p>
    <w:p w:rsidR="00103605" w:rsidRPr="009E6C95" w:rsidRDefault="003836F9"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 xml:space="preserve">Nauczyciele świetlicy </w:t>
      </w:r>
      <w:r w:rsidR="00B7142F" w:rsidRPr="009E6C95">
        <w:rPr>
          <w:rFonts w:ascii="Times New Roman" w:hAnsi="Times New Roman" w:cs="Times New Roman"/>
          <w:sz w:val="24"/>
        </w:rPr>
        <w:t xml:space="preserve">w miarę możliwości </w:t>
      </w:r>
      <w:r w:rsidRPr="009E6C95">
        <w:rPr>
          <w:rFonts w:ascii="Times New Roman" w:hAnsi="Times New Roman" w:cs="Times New Roman"/>
          <w:sz w:val="24"/>
        </w:rPr>
        <w:t>pilnują, aby uczniowie unikali gromadzenia się.</w:t>
      </w:r>
    </w:p>
    <w:p w:rsidR="003836F9" w:rsidRPr="009E6C95" w:rsidRDefault="003836F9"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 xml:space="preserve">Nauczyciel świetlicy w przypadku stwierdzenia objawów chorobowych u ucznia wskazujących na infekcję dróg oddechowych zobowiązany jest postępować zgodnie z </w:t>
      </w:r>
      <w:r w:rsidRPr="009E6C95">
        <w:rPr>
          <w:rFonts w:ascii="Times New Roman" w:hAnsi="Times New Roman" w:cs="Times New Roman"/>
          <w:i/>
          <w:sz w:val="24"/>
        </w:rPr>
        <w:t>Procedurą postępowania na wypadek podejrzenia zakażenia COVID-19.</w:t>
      </w:r>
    </w:p>
    <w:p w:rsidR="003836F9" w:rsidRPr="009E6C95" w:rsidRDefault="003836F9"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 xml:space="preserve">W okresie epidemii główna drogą kontaktu z rodzicami/opiekunami prawnymi uczniów jest: </w:t>
      </w:r>
      <w:r w:rsidRPr="00E258FF">
        <w:rPr>
          <w:rFonts w:ascii="Times New Roman" w:hAnsi="Times New Roman" w:cs="Times New Roman"/>
          <w:sz w:val="24"/>
        </w:rPr>
        <w:t>telefon, e-mail, e-dziennik.</w:t>
      </w:r>
    </w:p>
    <w:p w:rsidR="003836F9" w:rsidRPr="009E6C95" w:rsidRDefault="003836F9" w:rsidP="00EA41FA">
      <w:pPr>
        <w:pStyle w:val="Akapitzlist"/>
        <w:numPr>
          <w:ilvl w:val="6"/>
          <w:numId w:val="23"/>
        </w:numPr>
        <w:tabs>
          <w:tab w:val="left" w:pos="993"/>
        </w:tabs>
        <w:spacing w:after="0"/>
        <w:ind w:left="993" w:hanging="426"/>
        <w:contextualSpacing w:val="0"/>
        <w:jc w:val="both"/>
        <w:rPr>
          <w:rFonts w:ascii="Times New Roman" w:hAnsi="Times New Roman" w:cs="Times New Roman"/>
          <w:sz w:val="24"/>
        </w:rPr>
      </w:pPr>
      <w:r w:rsidRPr="009E6C95">
        <w:rPr>
          <w:rFonts w:ascii="Times New Roman" w:hAnsi="Times New Roman" w:cs="Times New Roman"/>
          <w:sz w:val="24"/>
        </w:rPr>
        <w:t>Os</w:t>
      </w:r>
      <w:r w:rsidR="00B7142F" w:rsidRPr="009E6C95">
        <w:rPr>
          <w:rFonts w:ascii="Times New Roman" w:hAnsi="Times New Roman" w:cs="Times New Roman"/>
          <w:sz w:val="24"/>
        </w:rPr>
        <w:t xml:space="preserve">oba odbierająca ucznia ze świetlicy </w:t>
      </w:r>
      <w:r w:rsidRPr="009E6C95">
        <w:rPr>
          <w:rFonts w:ascii="Times New Roman" w:hAnsi="Times New Roman" w:cs="Times New Roman"/>
          <w:sz w:val="24"/>
        </w:rPr>
        <w:t xml:space="preserve">nie może </w:t>
      </w:r>
      <w:r w:rsidR="00B7142F" w:rsidRPr="009E6C95">
        <w:rPr>
          <w:rFonts w:ascii="Times New Roman" w:hAnsi="Times New Roman" w:cs="Times New Roman"/>
          <w:sz w:val="24"/>
        </w:rPr>
        <w:t>w</w:t>
      </w:r>
      <w:r w:rsidRPr="009E6C95">
        <w:rPr>
          <w:rFonts w:ascii="Times New Roman" w:hAnsi="Times New Roman" w:cs="Times New Roman"/>
          <w:sz w:val="24"/>
        </w:rPr>
        <w:t>cho</w:t>
      </w:r>
      <w:r w:rsidR="00B7142F" w:rsidRPr="009E6C95">
        <w:rPr>
          <w:rFonts w:ascii="Times New Roman" w:hAnsi="Times New Roman" w:cs="Times New Roman"/>
          <w:sz w:val="24"/>
        </w:rPr>
        <w:t xml:space="preserve">dzić do pomieszczenia, w którym </w:t>
      </w:r>
      <w:r w:rsidRPr="009E6C95">
        <w:rPr>
          <w:rFonts w:ascii="Times New Roman" w:hAnsi="Times New Roman" w:cs="Times New Roman"/>
          <w:sz w:val="24"/>
        </w:rPr>
        <w:t>odbywają się zajęcia świetlicowe.</w:t>
      </w:r>
      <w:r w:rsidR="00842365" w:rsidRPr="009E6C95">
        <w:rPr>
          <w:rFonts w:ascii="Times New Roman" w:hAnsi="Times New Roman" w:cs="Times New Roman"/>
          <w:sz w:val="24"/>
        </w:rPr>
        <w:t xml:space="preserve"> Uczeń odbierany jest zgodnie z Procedurą przyprowadzania i odbierania ucznia ze szkoły.</w:t>
      </w:r>
    </w:p>
    <w:p w:rsidR="00EF0F9D" w:rsidRDefault="00EF0F9D" w:rsidP="005E4E9D">
      <w:pPr>
        <w:spacing w:line="276" w:lineRule="auto"/>
        <w:rPr>
          <w:b/>
          <w:sz w:val="32"/>
          <w:szCs w:val="32"/>
        </w:rPr>
      </w:pPr>
      <w:r>
        <w:rPr>
          <w:b/>
          <w:sz w:val="32"/>
          <w:szCs w:val="32"/>
        </w:rPr>
        <w:br w:type="page"/>
      </w:r>
    </w:p>
    <w:p w:rsidR="005419F1" w:rsidRPr="00902CD3" w:rsidRDefault="005419F1" w:rsidP="005E4E9D">
      <w:pPr>
        <w:spacing w:line="276" w:lineRule="auto"/>
        <w:jc w:val="center"/>
        <w:rPr>
          <w:b/>
          <w:sz w:val="32"/>
          <w:szCs w:val="32"/>
        </w:rPr>
      </w:pPr>
      <w:r w:rsidRPr="00902CD3">
        <w:rPr>
          <w:b/>
          <w:sz w:val="32"/>
          <w:szCs w:val="32"/>
        </w:rPr>
        <w:lastRenderedPageBreak/>
        <w:t>Karta zgłoszenia dziecka do świetlicy szkolnej</w:t>
      </w:r>
    </w:p>
    <w:p w:rsidR="005419F1" w:rsidRPr="00902CD3" w:rsidRDefault="005419F1" w:rsidP="005E4E9D">
      <w:pPr>
        <w:spacing w:line="276" w:lineRule="auto"/>
        <w:jc w:val="center"/>
        <w:rPr>
          <w:b/>
          <w:sz w:val="32"/>
          <w:szCs w:val="32"/>
        </w:rPr>
      </w:pPr>
      <w:r w:rsidRPr="00902CD3">
        <w:rPr>
          <w:b/>
          <w:sz w:val="32"/>
          <w:szCs w:val="32"/>
        </w:rPr>
        <w:t xml:space="preserve">w </w:t>
      </w:r>
      <w:r w:rsidR="007016BB">
        <w:rPr>
          <w:b/>
          <w:sz w:val="32"/>
          <w:szCs w:val="32"/>
        </w:rPr>
        <w:t>Publicznej Szkole Podstawowej nr 5 w Radomsku</w:t>
      </w:r>
    </w:p>
    <w:p w:rsidR="005419F1" w:rsidRPr="00902CD3" w:rsidRDefault="007016BB" w:rsidP="005E4E9D">
      <w:pPr>
        <w:spacing w:line="276" w:lineRule="auto"/>
        <w:jc w:val="center"/>
      </w:pPr>
      <w:r>
        <w:t>na rok szkolny 2020/2021</w:t>
      </w:r>
    </w:p>
    <w:p w:rsidR="005419F1" w:rsidRPr="00902CD3" w:rsidRDefault="005419F1" w:rsidP="005E4E9D">
      <w:pPr>
        <w:spacing w:line="276" w:lineRule="auto"/>
        <w:ind w:left="-540" w:right="-468"/>
      </w:pPr>
    </w:p>
    <w:p w:rsidR="005419F1" w:rsidRPr="00902CD3" w:rsidRDefault="005419F1" w:rsidP="005E4E9D">
      <w:pPr>
        <w:spacing w:line="276" w:lineRule="auto"/>
        <w:ind w:left="-540" w:right="-468"/>
        <w:rPr>
          <w:i/>
          <w:sz w:val="28"/>
          <w:szCs w:val="28"/>
        </w:rPr>
      </w:pPr>
      <w:r w:rsidRPr="00902CD3">
        <w:rPr>
          <w:i/>
        </w:rPr>
        <w:t>(Kartę wypełniają rodzice lub prawni opiekunowie dziecka)</w:t>
      </w:r>
    </w:p>
    <w:p w:rsidR="005419F1" w:rsidRPr="00902CD3" w:rsidRDefault="005419F1" w:rsidP="005E4E9D">
      <w:pPr>
        <w:spacing w:line="276" w:lineRule="auto"/>
        <w:ind w:left="-540" w:right="-468"/>
        <w:rPr>
          <w:b/>
        </w:rPr>
      </w:pPr>
      <w:r w:rsidRPr="00902CD3">
        <w:rPr>
          <w:b/>
        </w:rPr>
        <w:t>Proszę o przyjęcie do świetlicy szkolnej mojego dziecka:</w:t>
      </w:r>
    </w:p>
    <w:p w:rsidR="00103605" w:rsidRPr="00902CD3" w:rsidRDefault="00103605" w:rsidP="005E4E9D">
      <w:pPr>
        <w:spacing w:line="276" w:lineRule="auto"/>
        <w:ind w:left="-540" w:right="-468"/>
        <w:rPr>
          <w:b/>
        </w:rPr>
      </w:pPr>
    </w:p>
    <w:p w:rsidR="005419F1" w:rsidRPr="00902CD3" w:rsidRDefault="005419F1" w:rsidP="005E4E9D">
      <w:pPr>
        <w:spacing w:line="276" w:lineRule="auto"/>
        <w:ind w:left="-540" w:right="-468"/>
        <w:rPr>
          <w:b/>
        </w:rPr>
      </w:pPr>
      <w:r w:rsidRPr="00902CD3">
        <w:rPr>
          <w:b/>
        </w:rPr>
        <w:t>1. Dane dziecka</w:t>
      </w:r>
    </w:p>
    <w:tbl>
      <w:tblPr>
        <w:tblStyle w:val="Tabela-Siatka"/>
        <w:tblW w:w="9749" w:type="dxa"/>
        <w:tblInd w:w="-540" w:type="dxa"/>
        <w:tblLook w:val="04A0" w:firstRow="1" w:lastRow="0" w:firstColumn="1" w:lastColumn="0" w:noHBand="0" w:noVBand="1"/>
      </w:tblPr>
      <w:tblGrid>
        <w:gridCol w:w="1953"/>
        <w:gridCol w:w="5190"/>
        <w:gridCol w:w="1185"/>
        <w:gridCol w:w="1421"/>
      </w:tblGrid>
      <w:tr w:rsidR="005419F1" w:rsidRPr="00902CD3" w:rsidTr="005419F1">
        <w:trPr>
          <w:trHeight w:val="794"/>
        </w:trPr>
        <w:tc>
          <w:tcPr>
            <w:tcW w:w="1953" w:type="dxa"/>
            <w:vAlign w:val="center"/>
          </w:tcPr>
          <w:p w:rsidR="005419F1" w:rsidRPr="00902CD3" w:rsidRDefault="005419F1" w:rsidP="005E4E9D">
            <w:pPr>
              <w:spacing w:line="276" w:lineRule="auto"/>
              <w:ind w:right="-468"/>
              <w:rPr>
                <w:b/>
              </w:rPr>
            </w:pPr>
            <w:r w:rsidRPr="00902CD3">
              <w:rPr>
                <w:b/>
              </w:rPr>
              <w:t>Imię i nazwisko</w:t>
            </w:r>
          </w:p>
        </w:tc>
        <w:tc>
          <w:tcPr>
            <w:tcW w:w="5190" w:type="dxa"/>
            <w:vAlign w:val="center"/>
          </w:tcPr>
          <w:p w:rsidR="005419F1" w:rsidRPr="00902CD3" w:rsidRDefault="005419F1" w:rsidP="005E4E9D">
            <w:pPr>
              <w:spacing w:line="276" w:lineRule="auto"/>
              <w:ind w:right="-468"/>
              <w:rPr>
                <w:b/>
              </w:rPr>
            </w:pPr>
          </w:p>
        </w:tc>
        <w:tc>
          <w:tcPr>
            <w:tcW w:w="1185" w:type="dxa"/>
            <w:vAlign w:val="center"/>
          </w:tcPr>
          <w:p w:rsidR="005419F1" w:rsidRPr="00902CD3" w:rsidRDefault="005419F1" w:rsidP="005E4E9D">
            <w:pPr>
              <w:spacing w:line="276" w:lineRule="auto"/>
              <w:ind w:right="-468"/>
              <w:rPr>
                <w:b/>
              </w:rPr>
            </w:pPr>
            <w:r w:rsidRPr="00902CD3">
              <w:rPr>
                <w:b/>
              </w:rPr>
              <w:t>Klasa</w:t>
            </w:r>
          </w:p>
          <w:p w:rsidR="005419F1" w:rsidRPr="00902CD3" w:rsidRDefault="005419F1" w:rsidP="005E4E9D">
            <w:pPr>
              <w:spacing w:line="276" w:lineRule="auto"/>
              <w:ind w:right="-468"/>
              <w:rPr>
                <w:i/>
                <w:sz w:val="16"/>
                <w:szCs w:val="16"/>
              </w:rPr>
            </w:pPr>
            <w:r w:rsidRPr="00902CD3">
              <w:rPr>
                <w:i/>
                <w:sz w:val="16"/>
                <w:szCs w:val="16"/>
              </w:rPr>
              <w:t>(w przyszłym</w:t>
            </w:r>
            <w:r w:rsidRPr="00902CD3">
              <w:rPr>
                <w:i/>
                <w:sz w:val="16"/>
                <w:szCs w:val="16"/>
              </w:rPr>
              <w:br/>
              <w:t xml:space="preserve"> roku szkolnym)</w:t>
            </w:r>
          </w:p>
        </w:tc>
        <w:tc>
          <w:tcPr>
            <w:tcW w:w="1421" w:type="dxa"/>
            <w:vAlign w:val="center"/>
          </w:tcPr>
          <w:p w:rsidR="005419F1" w:rsidRPr="00902CD3" w:rsidRDefault="005419F1" w:rsidP="005E4E9D">
            <w:pPr>
              <w:spacing w:line="276" w:lineRule="auto"/>
              <w:ind w:right="-468"/>
            </w:pPr>
          </w:p>
        </w:tc>
      </w:tr>
      <w:tr w:rsidR="005419F1" w:rsidRPr="00902CD3" w:rsidTr="000E221F">
        <w:trPr>
          <w:trHeight w:val="64"/>
        </w:trPr>
        <w:tc>
          <w:tcPr>
            <w:tcW w:w="1953" w:type="dxa"/>
            <w:vAlign w:val="center"/>
          </w:tcPr>
          <w:p w:rsidR="005419F1" w:rsidRPr="00902CD3" w:rsidRDefault="005419F1" w:rsidP="005E4E9D">
            <w:pPr>
              <w:spacing w:line="276" w:lineRule="auto"/>
              <w:ind w:right="-468"/>
              <w:rPr>
                <w:b/>
              </w:rPr>
            </w:pPr>
            <w:r w:rsidRPr="00902CD3">
              <w:rPr>
                <w:b/>
              </w:rPr>
              <w:t>Data urodzenia</w:t>
            </w:r>
          </w:p>
        </w:tc>
        <w:tc>
          <w:tcPr>
            <w:tcW w:w="7796" w:type="dxa"/>
            <w:gridSpan w:val="3"/>
            <w:vAlign w:val="center"/>
          </w:tcPr>
          <w:p w:rsidR="005419F1" w:rsidRPr="00902CD3" w:rsidRDefault="005419F1" w:rsidP="005E4E9D">
            <w:pPr>
              <w:spacing w:line="276" w:lineRule="auto"/>
              <w:ind w:right="-468"/>
            </w:pPr>
          </w:p>
        </w:tc>
      </w:tr>
      <w:tr w:rsidR="005419F1" w:rsidRPr="00902CD3" w:rsidTr="000E221F">
        <w:trPr>
          <w:trHeight w:val="64"/>
        </w:trPr>
        <w:tc>
          <w:tcPr>
            <w:tcW w:w="1953" w:type="dxa"/>
            <w:vAlign w:val="center"/>
          </w:tcPr>
          <w:p w:rsidR="005419F1" w:rsidRPr="00902CD3" w:rsidRDefault="005419F1" w:rsidP="005E4E9D">
            <w:pPr>
              <w:spacing w:line="276" w:lineRule="auto"/>
              <w:ind w:right="-468"/>
              <w:rPr>
                <w:b/>
              </w:rPr>
            </w:pPr>
            <w:r w:rsidRPr="00902CD3">
              <w:rPr>
                <w:b/>
              </w:rPr>
              <w:t>Adres zamieszkania</w:t>
            </w:r>
          </w:p>
        </w:tc>
        <w:tc>
          <w:tcPr>
            <w:tcW w:w="7796" w:type="dxa"/>
            <w:gridSpan w:val="3"/>
            <w:vAlign w:val="center"/>
          </w:tcPr>
          <w:p w:rsidR="005419F1" w:rsidRPr="00902CD3" w:rsidRDefault="005419F1" w:rsidP="005E4E9D">
            <w:pPr>
              <w:spacing w:line="276" w:lineRule="auto"/>
              <w:ind w:right="-468"/>
              <w:rPr>
                <w:b/>
              </w:rPr>
            </w:pPr>
          </w:p>
        </w:tc>
      </w:tr>
    </w:tbl>
    <w:p w:rsidR="005419F1" w:rsidRPr="00902CD3" w:rsidRDefault="005419F1" w:rsidP="005E4E9D">
      <w:pPr>
        <w:spacing w:line="276" w:lineRule="auto"/>
        <w:ind w:left="-540" w:right="-468"/>
        <w:rPr>
          <w:b/>
        </w:rPr>
      </w:pPr>
    </w:p>
    <w:p w:rsidR="005419F1" w:rsidRPr="00902CD3" w:rsidRDefault="005419F1" w:rsidP="005E4E9D">
      <w:pPr>
        <w:spacing w:line="276" w:lineRule="auto"/>
        <w:ind w:left="-540" w:right="-468"/>
        <w:rPr>
          <w:b/>
        </w:rPr>
      </w:pPr>
      <w:r w:rsidRPr="00902CD3">
        <w:rPr>
          <w:b/>
        </w:rPr>
        <w:t>2. Dane rodziców/prawnych opiekunów:</w:t>
      </w:r>
    </w:p>
    <w:tbl>
      <w:tblPr>
        <w:tblStyle w:val="Tabela-Siatka"/>
        <w:tblW w:w="9752" w:type="dxa"/>
        <w:tblInd w:w="-540" w:type="dxa"/>
        <w:tblLook w:val="04A0" w:firstRow="1" w:lastRow="0" w:firstColumn="1" w:lastColumn="0" w:noHBand="0" w:noVBand="1"/>
      </w:tblPr>
      <w:tblGrid>
        <w:gridCol w:w="2236"/>
        <w:gridCol w:w="2977"/>
        <w:gridCol w:w="1843"/>
        <w:gridCol w:w="2696"/>
      </w:tblGrid>
      <w:tr w:rsidR="005419F1" w:rsidRPr="00902CD3" w:rsidTr="000E221F">
        <w:trPr>
          <w:trHeight w:val="122"/>
        </w:trPr>
        <w:tc>
          <w:tcPr>
            <w:tcW w:w="2236" w:type="dxa"/>
            <w:vAlign w:val="center"/>
          </w:tcPr>
          <w:p w:rsidR="005419F1" w:rsidRPr="00902CD3" w:rsidRDefault="005419F1" w:rsidP="005E4E9D">
            <w:pPr>
              <w:spacing w:line="276" w:lineRule="auto"/>
              <w:ind w:right="-468"/>
              <w:rPr>
                <w:b/>
              </w:rPr>
            </w:pPr>
            <w:r w:rsidRPr="00902CD3">
              <w:rPr>
                <w:b/>
              </w:rPr>
              <w:t>Imię i nazwisko matki</w:t>
            </w:r>
          </w:p>
        </w:tc>
        <w:tc>
          <w:tcPr>
            <w:tcW w:w="2977" w:type="dxa"/>
            <w:vAlign w:val="center"/>
          </w:tcPr>
          <w:p w:rsidR="005419F1" w:rsidRPr="00902CD3" w:rsidRDefault="005419F1" w:rsidP="005E4E9D">
            <w:pPr>
              <w:spacing w:line="276" w:lineRule="auto"/>
              <w:ind w:right="-468"/>
              <w:rPr>
                <w:b/>
              </w:rPr>
            </w:pPr>
          </w:p>
        </w:tc>
        <w:tc>
          <w:tcPr>
            <w:tcW w:w="1843" w:type="dxa"/>
            <w:vAlign w:val="center"/>
          </w:tcPr>
          <w:p w:rsidR="005419F1" w:rsidRPr="00902CD3" w:rsidRDefault="005419F1" w:rsidP="005E4E9D">
            <w:pPr>
              <w:spacing w:line="276" w:lineRule="auto"/>
              <w:ind w:right="-468"/>
              <w:rPr>
                <w:b/>
              </w:rPr>
            </w:pPr>
            <w:r w:rsidRPr="00902CD3">
              <w:rPr>
                <w:b/>
              </w:rPr>
              <w:t>Numer telefonu</w:t>
            </w:r>
          </w:p>
        </w:tc>
        <w:tc>
          <w:tcPr>
            <w:tcW w:w="2696" w:type="dxa"/>
            <w:vAlign w:val="center"/>
          </w:tcPr>
          <w:p w:rsidR="005419F1" w:rsidRPr="00902CD3" w:rsidRDefault="005419F1" w:rsidP="005E4E9D">
            <w:pPr>
              <w:spacing w:line="276" w:lineRule="auto"/>
              <w:ind w:right="-468"/>
              <w:rPr>
                <w:b/>
              </w:rPr>
            </w:pPr>
          </w:p>
        </w:tc>
      </w:tr>
      <w:tr w:rsidR="005419F1" w:rsidRPr="00902CD3" w:rsidTr="000E221F">
        <w:trPr>
          <w:trHeight w:val="64"/>
        </w:trPr>
        <w:tc>
          <w:tcPr>
            <w:tcW w:w="2236" w:type="dxa"/>
            <w:vAlign w:val="center"/>
          </w:tcPr>
          <w:p w:rsidR="005419F1" w:rsidRPr="00902CD3" w:rsidRDefault="005419F1" w:rsidP="005E4E9D">
            <w:pPr>
              <w:spacing w:line="276" w:lineRule="auto"/>
              <w:ind w:right="-468"/>
              <w:rPr>
                <w:b/>
              </w:rPr>
            </w:pPr>
            <w:r w:rsidRPr="00902CD3">
              <w:rPr>
                <w:b/>
              </w:rPr>
              <w:t>Imię i nazwisko ojca</w:t>
            </w:r>
          </w:p>
        </w:tc>
        <w:tc>
          <w:tcPr>
            <w:tcW w:w="2977" w:type="dxa"/>
            <w:vAlign w:val="center"/>
          </w:tcPr>
          <w:p w:rsidR="005419F1" w:rsidRPr="00902CD3" w:rsidRDefault="005419F1" w:rsidP="005E4E9D">
            <w:pPr>
              <w:spacing w:line="276" w:lineRule="auto"/>
              <w:ind w:right="-468"/>
              <w:rPr>
                <w:b/>
              </w:rPr>
            </w:pPr>
          </w:p>
        </w:tc>
        <w:tc>
          <w:tcPr>
            <w:tcW w:w="1843" w:type="dxa"/>
            <w:vAlign w:val="center"/>
          </w:tcPr>
          <w:p w:rsidR="005419F1" w:rsidRPr="00902CD3" w:rsidRDefault="005419F1" w:rsidP="005E4E9D">
            <w:pPr>
              <w:spacing w:line="276" w:lineRule="auto"/>
              <w:ind w:right="-468"/>
              <w:rPr>
                <w:b/>
              </w:rPr>
            </w:pPr>
            <w:r w:rsidRPr="00902CD3">
              <w:rPr>
                <w:b/>
              </w:rPr>
              <w:t>Numer telefonu</w:t>
            </w:r>
          </w:p>
        </w:tc>
        <w:tc>
          <w:tcPr>
            <w:tcW w:w="2696" w:type="dxa"/>
            <w:vAlign w:val="center"/>
          </w:tcPr>
          <w:p w:rsidR="005419F1" w:rsidRPr="00902CD3" w:rsidRDefault="005419F1" w:rsidP="005E4E9D">
            <w:pPr>
              <w:spacing w:line="276" w:lineRule="auto"/>
              <w:ind w:right="-468"/>
              <w:rPr>
                <w:b/>
              </w:rPr>
            </w:pPr>
          </w:p>
        </w:tc>
      </w:tr>
    </w:tbl>
    <w:p w:rsidR="005419F1" w:rsidRPr="00902CD3" w:rsidRDefault="005419F1" w:rsidP="005E4E9D">
      <w:pPr>
        <w:spacing w:line="276" w:lineRule="auto"/>
        <w:ind w:left="-540" w:right="-468"/>
        <w:rPr>
          <w:b/>
        </w:rPr>
      </w:pPr>
    </w:p>
    <w:p w:rsidR="005419F1" w:rsidRPr="00902CD3" w:rsidRDefault="005419F1" w:rsidP="005E4E9D">
      <w:pPr>
        <w:spacing w:line="276" w:lineRule="auto"/>
        <w:ind w:left="-540" w:right="-468"/>
        <w:rPr>
          <w:b/>
        </w:rPr>
      </w:pPr>
      <w:r w:rsidRPr="00902CD3">
        <w:rPr>
          <w:b/>
        </w:rPr>
        <w:t>3. Oboje rodzice pracuj</w:t>
      </w:r>
      <w:r w:rsidR="003836F9" w:rsidRPr="00902CD3">
        <w:rPr>
          <w:b/>
        </w:rPr>
        <w:t>ą</w:t>
      </w:r>
      <w:r w:rsidRPr="00902CD3">
        <w:rPr>
          <w:i/>
        </w:rPr>
        <w:t>(zakreśl właściwe)</w:t>
      </w:r>
      <w:r w:rsidRPr="00902CD3">
        <w:rPr>
          <w:b/>
        </w:rPr>
        <w:t>:</w:t>
      </w:r>
    </w:p>
    <w:p w:rsidR="005419F1" w:rsidRPr="00902CD3" w:rsidRDefault="005419F1" w:rsidP="005E4E9D">
      <w:pPr>
        <w:spacing w:line="276" w:lineRule="auto"/>
        <w:ind w:left="-540" w:right="-468"/>
        <w:rPr>
          <w:b/>
        </w:rPr>
      </w:pPr>
      <w:r w:rsidRPr="00902CD3">
        <w:rPr>
          <w:b/>
        </w:rPr>
        <w:t xml:space="preserve">              TAK                      NIE</w:t>
      </w:r>
    </w:p>
    <w:p w:rsidR="005419F1" w:rsidRPr="00902CD3" w:rsidRDefault="005419F1" w:rsidP="005E4E9D">
      <w:pPr>
        <w:spacing w:line="276" w:lineRule="auto"/>
        <w:ind w:left="-540" w:right="-468"/>
        <w:rPr>
          <w:b/>
        </w:rPr>
      </w:pPr>
      <w:r w:rsidRPr="00902CD3">
        <w:rPr>
          <w:b/>
        </w:rPr>
        <w:t>4. Ważne informacje mające wpływ na funkcjonowanie dziecka w szkole (stałe choroby, dolegliwości, powody do szczególnej uwagi ze strony</w:t>
      </w:r>
      <w:r w:rsidR="007016BB">
        <w:rPr>
          <w:b/>
        </w:rPr>
        <w:t xml:space="preserve"> </w:t>
      </w:r>
      <w:r w:rsidRPr="00902CD3">
        <w:rPr>
          <w:b/>
        </w:rPr>
        <w:t xml:space="preserve">wychowawcy): </w:t>
      </w:r>
      <w:r w:rsidRPr="00902CD3">
        <w:rPr>
          <w:b/>
        </w:rPr>
        <w:tab/>
      </w:r>
      <w:r w:rsidRPr="00902CD3">
        <w:rPr>
          <w:sz w:val="20"/>
          <w:szCs w:val="28"/>
        </w:rPr>
        <w:t>..........................................................................................................................................................................</w:t>
      </w:r>
    </w:p>
    <w:p w:rsidR="005419F1" w:rsidRPr="00902CD3" w:rsidRDefault="005419F1" w:rsidP="005E4E9D">
      <w:pPr>
        <w:spacing w:line="276" w:lineRule="auto"/>
        <w:ind w:left="-539" w:right="-471"/>
        <w:rPr>
          <w:b/>
        </w:rPr>
      </w:pPr>
      <w:r w:rsidRPr="00902CD3">
        <w:rPr>
          <w:sz w:val="20"/>
          <w:szCs w:val="28"/>
        </w:rPr>
        <w:t>.......................................................................................................................................................................................................</w:t>
      </w:r>
    </w:p>
    <w:p w:rsidR="005419F1" w:rsidRPr="00902CD3" w:rsidRDefault="005419F1" w:rsidP="005E4E9D">
      <w:pPr>
        <w:spacing w:line="276" w:lineRule="auto"/>
        <w:ind w:left="-540" w:right="-468"/>
      </w:pPr>
      <w:r w:rsidRPr="00902CD3">
        <w:rPr>
          <w:b/>
        </w:rPr>
        <w:t>Oświadczam, iż przedłożone przeze mnie w niniejszej karcie informacje są zgodne ze stanem faktycznym</w:t>
      </w:r>
      <w:r w:rsidRPr="00902CD3">
        <w:t>.</w:t>
      </w:r>
    </w:p>
    <w:p w:rsidR="005419F1" w:rsidRPr="00902CD3" w:rsidRDefault="005419F1" w:rsidP="005E4E9D">
      <w:pPr>
        <w:spacing w:line="276" w:lineRule="auto"/>
        <w:ind w:left="-540" w:right="-468"/>
      </w:pPr>
      <w:r w:rsidRPr="00902CD3">
        <w:rPr>
          <w:b/>
        </w:rPr>
        <w:t xml:space="preserve">Oświadczam, iż zapoznałem się z Regulaminem świetlicy szkolnej w </w:t>
      </w:r>
      <w:r w:rsidR="007016BB">
        <w:rPr>
          <w:b/>
        </w:rPr>
        <w:t>Publicznej Szkole Podstawowej nr 5 w Radomsku.</w:t>
      </w:r>
    </w:p>
    <w:p w:rsidR="005419F1" w:rsidRPr="00902CD3" w:rsidRDefault="005419F1" w:rsidP="005E4E9D">
      <w:pPr>
        <w:spacing w:line="276" w:lineRule="auto"/>
        <w:ind w:left="-540" w:right="-468"/>
      </w:pPr>
    </w:p>
    <w:p w:rsidR="005419F1" w:rsidRPr="00902CD3" w:rsidRDefault="005419F1" w:rsidP="005E4E9D">
      <w:pPr>
        <w:spacing w:line="276" w:lineRule="auto"/>
        <w:ind w:left="2292" w:right="-468" w:firstLine="1248"/>
      </w:pPr>
      <w:r w:rsidRPr="00902CD3">
        <w:rPr>
          <w:sz w:val="20"/>
          <w:szCs w:val="28"/>
        </w:rPr>
        <w:tab/>
        <w:t>.........................................................................................................</w:t>
      </w:r>
    </w:p>
    <w:p w:rsidR="005419F1" w:rsidRPr="00902CD3" w:rsidRDefault="005419F1" w:rsidP="005E4E9D">
      <w:pPr>
        <w:spacing w:line="276" w:lineRule="auto"/>
        <w:ind w:left="-540" w:right="-468"/>
      </w:pPr>
      <w:r w:rsidRPr="00902CD3">
        <w:tab/>
      </w:r>
      <w:r w:rsidRPr="00902CD3">
        <w:tab/>
      </w:r>
      <w:r w:rsidRPr="00902CD3">
        <w:tab/>
      </w:r>
      <w:r w:rsidRPr="00902CD3">
        <w:tab/>
      </w:r>
      <w:r w:rsidRPr="00902CD3">
        <w:tab/>
      </w:r>
      <w:r w:rsidRPr="00902CD3">
        <w:tab/>
      </w:r>
      <w:r w:rsidRPr="00902CD3">
        <w:tab/>
      </w:r>
      <w:r w:rsidRPr="00902CD3">
        <w:tab/>
      </w:r>
      <w:r w:rsidRPr="00902CD3">
        <w:rPr>
          <w:sz w:val="18"/>
        </w:rPr>
        <w:t>(data, podpis rodzica /prawego opiekuna)</w:t>
      </w:r>
    </w:p>
    <w:p w:rsidR="005419F1" w:rsidRPr="00902CD3" w:rsidRDefault="005419F1" w:rsidP="005E4E9D">
      <w:pPr>
        <w:spacing w:line="276" w:lineRule="auto"/>
        <w:ind w:left="-540" w:right="-468"/>
      </w:pPr>
    </w:p>
    <w:p w:rsidR="005419F1" w:rsidRPr="00902CD3" w:rsidRDefault="005419F1" w:rsidP="005E4E9D">
      <w:pPr>
        <w:spacing w:line="276" w:lineRule="auto"/>
        <w:ind w:left="-540" w:right="-468"/>
        <w:rPr>
          <w:b/>
        </w:rPr>
      </w:pPr>
      <w:r w:rsidRPr="00902CD3">
        <w:rPr>
          <w:b/>
        </w:rPr>
        <w:t xml:space="preserve">Kwalifikacja </w:t>
      </w:r>
    </w:p>
    <w:p w:rsidR="005419F1" w:rsidRPr="00902CD3" w:rsidRDefault="005419F1" w:rsidP="005E4E9D">
      <w:pPr>
        <w:spacing w:line="276" w:lineRule="auto"/>
        <w:ind w:left="-540" w:right="-468"/>
      </w:pPr>
      <w:r w:rsidRPr="00902CD3">
        <w:t xml:space="preserve">Zakwalifikowano/Nie zakwalifikowano dziecko/a do świetlicy szkolnej </w:t>
      </w:r>
    </w:p>
    <w:p w:rsidR="005419F1" w:rsidRPr="00902CD3" w:rsidRDefault="005419F1" w:rsidP="005E4E9D">
      <w:pPr>
        <w:spacing w:line="276" w:lineRule="auto"/>
        <w:ind w:left="-540" w:right="-468"/>
      </w:pPr>
    </w:p>
    <w:p w:rsidR="005419F1" w:rsidRPr="00902CD3" w:rsidRDefault="005419F1" w:rsidP="005E4E9D">
      <w:pPr>
        <w:spacing w:line="276" w:lineRule="auto"/>
        <w:ind w:left="-540" w:right="-468" w:firstLine="5927"/>
      </w:pPr>
      <w:r w:rsidRPr="00902CD3">
        <w:t>____________________________________</w:t>
      </w:r>
    </w:p>
    <w:p w:rsidR="005419F1" w:rsidRPr="00902CD3" w:rsidRDefault="005419F1" w:rsidP="005E4E9D">
      <w:pPr>
        <w:spacing w:line="276" w:lineRule="auto"/>
        <w:ind w:left="-540" w:right="-468" w:firstLine="5927"/>
        <w:rPr>
          <w:sz w:val="18"/>
          <w:szCs w:val="18"/>
        </w:rPr>
      </w:pPr>
      <w:r w:rsidRPr="00902CD3">
        <w:rPr>
          <w:sz w:val="18"/>
          <w:szCs w:val="18"/>
        </w:rPr>
        <w:t xml:space="preserve">  (data i podpis wychowawcy świetlicy)</w:t>
      </w:r>
    </w:p>
    <w:p w:rsidR="005419F1" w:rsidRPr="00902CD3" w:rsidRDefault="005419F1" w:rsidP="005E4E9D">
      <w:pPr>
        <w:spacing w:line="276" w:lineRule="auto"/>
        <w:jc w:val="center"/>
        <w:rPr>
          <w:smallCaps/>
        </w:rPr>
      </w:pPr>
      <w:r w:rsidRPr="00902CD3">
        <w:rPr>
          <w:color w:val="000000" w:themeColor="text1"/>
        </w:rPr>
        <w:br w:type="page"/>
      </w:r>
      <w:r w:rsidRPr="00902CD3">
        <w:rPr>
          <w:b/>
          <w:sz w:val="32"/>
          <w:szCs w:val="32"/>
        </w:rPr>
        <w:lastRenderedPageBreak/>
        <w:t>Karta wyjść ucznia ze szkoły</w:t>
      </w:r>
    </w:p>
    <w:p w:rsidR="005419F1" w:rsidRPr="00902CD3" w:rsidRDefault="005419F1" w:rsidP="005E4E9D">
      <w:pPr>
        <w:spacing w:line="276" w:lineRule="auto"/>
        <w:jc w:val="center"/>
      </w:pPr>
      <w:r w:rsidRPr="00902CD3">
        <w:t>rok szkolny</w:t>
      </w:r>
      <w:r w:rsidRPr="00902CD3">
        <w:tab/>
        <w:t>........... /</w:t>
      </w:r>
      <w:r w:rsidRPr="00902CD3">
        <w:tab/>
        <w:t>...........</w:t>
      </w:r>
    </w:p>
    <w:p w:rsidR="005419F1" w:rsidRPr="00902CD3" w:rsidRDefault="005419F1" w:rsidP="005E4E9D">
      <w:pPr>
        <w:spacing w:line="276" w:lineRule="auto"/>
      </w:pPr>
    </w:p>
    <w:p w:rsidR="005419F1" w:rsidRPr="00902CD3" w:rsidRDefault="005419F1" w:rsidP="005E4E9D">
      <w:pPr>
        <w:spacing w:line="276" w:lineRule="auto"/>
        <w:rPr>
          <w:color w:val="000000" w:themeColor="text1"/>
        </w:rPr>
      </w:pPr>
      <w:r w:rsidRPr="00902CD3">
        <w:rPr>
          <w:color w:val="000000" w:themeColor="text1"/>
        </w:rPr>
        <w:t>Imię i nazwisko ucznia ……………………………................................................. klasa</w:t>
      </w:r>
      <w:r w:rsidRPr="00902CD3">
        <w:rPr>
          <w:color w:val="000000" w:themeColor="text1"/>
        </w:rPr>
        <w:tab/>
        <w:t>........................</w:t>
      </w:r>
    </w:p>
    <w:p w:rsidR="005419F1" w:rsidRPr="00902CD3" w:rsidRDefault="005419F1" w:rsidP="005E4E9D">
      <w:pPr>
        <w:spacing w:line="276"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440"/>
        <w:gridCol w:w="2404"/>
      </w:tblGrid>
      <w:tr w:rsidR="005419F1" w:rsidRPr="00902CD3" w:rsidTr="005419F1">
        <w:trPr>
          <w:trHeight w:val="811"/>
        </w:trPr>
        <w:tc>
          <w:tcPr>
            <w:tcW w:w="2218"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Dzień tygodnia</w:t>
            </w:r>
          </w:p>
        </w:tc>
        <w:tc>
          <w:tcPr>
            <w:tcW w:w="4440"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 xml:space="preserve">Wyjście z upoważnionym opiekunem (imię i nazwisko, seria </w:t>
            </w:r>
            <w:r w:rsidRPr="00902CD3">
              <w:rPr>
                <w:rFonts w:ascii="Times New Roman" w:hAnsi="Times New Roman"/>
                <w:b/>
                <w:color w:val="000000" w:themeColor="text1"/>
                <w:sz w:val="22"/>
                <w:szCs w:val="22"/>
              </w:rPr>
              <w:br/>
              <w:t>i numer dowodu osobistego)</w:t>
            </w:r>
          </w:p>
        </w:tc>
        <w:tc>
          <w:tcPr>
            <w:tcW w:w="2404"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Samodzielne wyjście</w:t>
            </w:r>
          </w:p>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o godzinie:</w:t>
            </w:r>
          </w:p>
        </w:tc>
      </w:tr>
      <w:tr w:rsidR="005419F1" w:rsidRPr="00902CD3" w:rsidTr="005419F1">
        <w:trPr>
          <w:trHeight w:val="526"/>
        </w:trPr>
        <w:tc>
          <w:tcPr>
            <w:tcW w:w="2218"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Poniedziałek</w:t>
            </w:r>
          </w:p>
        </w:tc>
        <w:tc>
          <w:tcPr>
            <w:tcW w:w="4440"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c>
          <w:tcPr>
            <w:tcW w:w="2404"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r>
      <w:tr w:rsidR="005419F1" w:rsidRPr="00902CD3" w:rsidTr="005419F1">
        <w:trPr>
          <w:trHeight w:val="526"/>
        </w:trPr>
        <w:tc>
          <w:tcPr>
            <w:tcW w:w="2218"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Wtorek</w:t>
            </w:r>
          </w:p>
        </w:tc>
        <w:tc>
          <w:tcPr>
            <w:tcW w:w="4440"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c>
          <w:tcPr>
            <w:tcW w:w="2404"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r>
      <w:tr w:rsidR="005419F1" w:rsidRPr="00902CD3" w:rsidTr="005419F1">
        <w:trPr>
          <w:trHeight w:val="526"/>
        </w:trPr>
        <w:tc>
          <w:tcPr>
            <w:tcW w:w="2218"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Środa</w:t>
            </w:r>
          </w:p>
        </w:tc>
        <w:tc>
          <w:tcPr>
            <w:tcW w:w="4440"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c>
          <w:tcPr>
            <w:tcW w:w="2404"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r>
      <w:tr w:rsidR="005419F1" w:rsidRPr="00902CD3" w:rsidTr="005419F1">
        <w:trPr>
          <w:trHeight w:val="526"/>
        </w:trPr>
        <w:tc>
          <w:tcPr>
            <w:tcW w:w="2218"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Czwartek</w:t>
            </w:r>
          </w:p>
        </w:tc>
        <w:tc>
          <w:tcPr>
            <w:tcW w:w="4440"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c>
          <w:tcPr>
            <w:tcW w:w="2404"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r>
      <w:tr w:rsidR="005419F1" w:rsidRPr="00902CD3" w:rsidTr="005419F1">
        <w:trPr>
          <w:trHeight w:val="554"/>
        </w:trPr>
        <w:tc>
          <w:tcPr>
            <w:tcW w:w="2218"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r w:rsidRPr="00902CD3">
              <w:rPr>
                <w:rFonts w:ascii="Times New Roman" w:hAnsi="Times New Roman"/>
                <w:b/>
                <w:color w:val="000000" w:themeColor="text1"/>
                <w:sz w:val="22"/>
                <w:szCs w:val="22"/>
              </w:rPr>
              <w:t>Piątek</w:t>
            </w:r>
          </w:p>
        </w:tc>
        <w:tc>
          <w:tcPr>
            <w:tcW w:w="4440"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c>
          <w:tcPr>
            <w:tcW w:w="2404" w:type="dxa"/>
            <w:vAlign w:val="center"/>
          </w:tcPr>
          <w:p w:rsidR="005419F1" w:rsidRPr="00902CD3" w:rsidRDefault="005419F1" w:rsidP="005E4E9D">
            <w:pPr>
              <w:pStyle w:val="Bezodstpw"/>
              <w:spacing w:line="276" w:lineRule="auto"/>
              <w:jc w:val="center"/>
              <w:rPr>
                <w:rFonts w:ascii="Times New Roman" w:hAnsi="Times New Roman"/>
                <w:b/>
                <w:color w:val="000000" w:themeColor="text1"/>
                <w:sz w:val="22"/>
                <w:szCs w:val="22"/>
              </w:rPr>
            </w:pPr>
          </w:p>
        </w:tc>
      </w:tr>
    </w:tbl>
    <w:p w:rsidR="005419F1" w:rsidRPr="00902CD3" w:rsidRDefault="005419F1" w:rsidP="005E4E9D">
      <w:pPr>
        <w:spacing w:line="276" w:lineRule="auto"/>
        <w:rPr>
          <w:color w:val="000000" w:themeColor="text1"/>
        </w:rPr>
      </w:pPr>
    </w:p>
    <w:p w:rsidR="005419F1" w:rsidRPr="00902CD3" w:rsidRDefault="005419F1" w:rsidP="005E4E9D">
      <w:pPr>
        <w:spacing w:line="276" w:lineRule="auto"/>
        <w:ind w:firstLine="567"/>
        <w:rPr>
          <w:color w:val="000000" w:themeColor="text1"/>
        </w:rPr>
      </w:pPr>
      <w:r w:rsidRPr="00902CD3">
        <w:rPr>
          <w:color w:val="000000" w:themeColor="text1"/>
        </w:rPr>
        <w:t>Wyrażam zgodę na opuszczanie szkoły przez moje dziecko w towarzystwie osób i w terminach podanych w powyższej tabeli.</w:t>
      </w:r>
    </w:p>
    <w:p w:rsidR="005419F1" w:rsidRPr="00902CD3" w:rsidRDefault="005419F1" w:rsidP="005E4E9D">
      <w:pPr>
        <w:spacing w:line="276" w:lineRule="auto"/>
        <w:rPr>
          <w:color w:val="000000" w:themeColor="text1"/>
        </w:rPr>
      </w:pPr>
      <w:r w:rsidRPr="00902CD3">
        <w:rPr>
          <w:color w:val="000000" w:themeColor="text1"/>
        </w:rPr>
        <w:t>Oświadczam, że biorę całkowitą odpowiedzialność za bezpieczną drogę mojego dziecka do ize szkoły.</w:t>
      </w:r>
    </w:p>
    <w:p w:rsidR="005419F1" w:rsidRPr="00902CD3" w:rsidRDefault="005419F1" w:rsidP="005E4E9D">
      <w:pPr>
        <w:spacing w:line="276" w:lineRule="auto"/>
        <w:rPr>
          <w:color w:val="000000" w:themeColor="text1"/>
        </w:rPr>
      </w:pPr>
    </w:p>
    <w:p w:rsidR="005419F1" w:rsidRPr="00902CD3" w:rsidRDefault="005419F1" w:rsidP="005E4E9D">
      <w:pPr>
        <w:spacing w:line="276" w:lineRule="auto"/>
        <w:rPr>
          <w:color w:val="000000" w:themeColor="text1"/>
        </w:rPr>
      </w:pPr>
    </w:p>
    <w:p w:rsidR="005419F1" w:rsidRPr="00902CD3" w:rsidRDefault="005419F1" w:rsidP="005E4E9D">
      <w:pPr>
        <w:spacing w:line="276" w:lineRule="auto"/>
        <w:jc w:val="right"/>
        <w:rPr>
          <w:color w:val="000000" w:themeColor="text1"/>
          <w:sz w:val="16"/>
          <w:szCs w:val="16"/>
        </w:rPr>
      </w:pPr>
      <w:r w:rsidRPr="00902CD3">
        <w:rPr>
          <w:color w:val="000000" w:themeColor="text1"/>
          <w:sz w:val="16"/>
          <w:szCs w:val="16"/>
        </w:rPr>
        <w:t>___________________________________</w:t>
      </w:r>
    </w:p>
    <w:p w:rsidR="00EF0F9D" w:rsidRDefault="005419F1" w:rsidP="005E4E9D">
      <w:pPr>
        <w:spacing w:line="276" w:lineRule="auto"/>
        <w:ind w:right="844"/>
        <w:jc w:val="right"/>
        <w:rPr>
          <w:color w:val="000000" w:themeColor="text1"/>
        </w:rPr>
      </w:pPr>
      <w:r w:rsidRPr="00902CD3">
        <w:rPr>
          <w:color w:val="000000" w:themeColor="text1"/>
        </w:rPr>
        <w:t>podpis rodzica</w:t>
      </w:r>
    </w:p>
    <w:p w:rsidR="00EF0F9D" w:rsidRDefault="00EF0F9D" w:rsidP="005E4E9D">
      <w:pPr>
        <w:spacing w:line="276" w:lineRule="auto"/>
        <w:rPr>
          <w:color w:val="000000" w:themeColor="text1"/>
        </w:rPr>
      </w:pPr>
      <w:r>
        <w:rPr>
          <w:color w:val="000000" w:themeColor="text1"/>
        </w:rPr>
        <w:br w:type="page"/>
      </w:r>
    </w:p>
    <w:p w:rsidR="005419F1" w:rsidRPr="00902CD3" w:rsidRDefault="005419F1" w:rsidP="005E4E9D">
      <w:pPr>
        <w:spacing w:line="276" w:lineRule="auto"/>
        <w:ind w:right="844"/>
        <w:jc w:val="right"/>
        <w:rPr>
          <w:color w:val="000000" w:themeColor="text1"/>
        </w:rPr>
      </w:pPr>
    </w:p>
    <w:p w:rsidR="005419F1" w:rsidRPr="00902CD3" w:rsidRDefault="005419F1" w:rsidP="005E4E9D">
      <w:pPr>
        <w:spacing w:line="276" w:lineRule="auto"/>
        <w:rPr>
          <w:b/>
          <w:color w:val="000000" w:themeColor="text1"/>
        </w:rPr>
      </w:pPr>
      <w:r w:rsidRPr="00902CD3">
        <w:rPr>
          <w:b/>
          <w:color w:val="000000" w:themeColor="text1"/>
        </w:rPr>
        <w:t>Klauzula informacyjna dla osób upoważnionych do odbioru dziecka ze szkoły:</w:t>
      </w:r>
    </w:p>
    <w:p w:rsidR="005419F1" w:rsidRPr="00902CD3" w:rsidRDefault="005419F1" w:rsidP="005E4E9D">
      <w:pPr>
        <w:spacing w:line="276" w:lineRule="auto"/>
        <w:ind w:left="142" w:right="168"/>
        <w:jc w:val="both"/>
        <w:rPr>
          <w:i/>
        </w:rPr>
      </w:pPr>
      <w:r w:rsidRPr="00902CD3">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902CD3">
        <w:rPr>
          <w:i/>
        </w:rPr>
        <w:t>4.5.2016 L 119/38 Dziennik Urzędowy Unii Europejskiej PL)</w:t>
      </w:r>
    </w:p>
    <w:p w:rsidR="00E07250" w:rsidRDefault="005419F1" w:rsidP="005E4E9D">
      <w:pPr>
        <w:tabs>
          <w:tab w:val="left" w:pos="2552"/>
        </w:tabs>
        <w:spacing w:line="276" w:lineRule="auto"/>
        <w:ind w:left="567" w:hanging="425"/>
        <w:jc w:val="both"/>
      </w:pPr>
      <w:r w:rsidRPr="00902CD3">
        <w:rPr>
          <w:b/>
        </w:rPr>
        <w:t>informuję, że</w:t>
      </w:r>
      <w:r w:rsidRPr="00902CD3">
        <w:t>:</w:t>
      </w:r>
    </w:p>
    <w:p w:rsidR="005419F1" w:rsidRPr="00902CD3" w:rsidRDefault="005419F1" w:rsidP="005E4E9D">
      <w:pPr>
        <w:numPr>
          <w:ilvl w:val="0"/>
          <w:numId w:val="36"/>
        </w:numPr>
        <w:tabs>
          <w:tab w:val="left" w:pos="567"/>
          <w:tab w:val="left" w:pos="4382"/>
        </w:tabs>
        <w:spacing w:line="276" w:lineRule="auto"/>
        <w:ind w:left="567" w:right="168" w:hanging="425"/>
        <w:jc w:val="both"/>
        <w:rPr>
          <w:sz w:val="16"/>
          <w:szCs w:val="16"/>
        </w:rPr>
      </w:pPr>
      <w:r w:rsidRPr="00902CD3">
        <w:t xml:space="preserve">Administratorem Pani/Pana danych osobowychjest Dyrektor </w:t>
      </w:r>
      <w:r w:rsidRPr="00902CD3">
        <w:rPr>
          <w:highlight w:val="yellow"/>
        </w:rPr>
        <w:t xml:space="preserve">SZKOŁY  </w:t>
      </w:r>
      <w:r w:rsidRPr="00902CD3">
        <w:rPr>
          <w:highlight w:val="yellow"/>
        </w:rPr>
        <w:tab/>
        <w:t>.......</w:t>
      </w:r>
      <w:r w:rsidRPr="00902CD3">
        <w:t xml:space="preserve"> z siedzibą w</w:t>
      </w:r>
      <w:r w:rsidRPr="00902CD3">
        <w:tab/>
      </w:r>
      <w:r w:rsidRPr="00902CD3">
        <w:rPr>
          <w:highlight w:val="yellow"/>
        </w:rPr>
        <w:t>................................................</w:t>
      </w:r>
      <w:r w:rsidRPr="00902CD3">
        <w:t>, tel:</w:t>
      </w:r>
      <w:r w:rsidRPr="00902CD3">
        <w:tab/>
      </w:r>
      <w:r w:rsidRPr="00902CD3">
        <w:rPr>
          <w:highlight w:val="yellow"/>
        </w:rPr>
        <w:t>.................</w:t>
      </w:r>
      <w:r w:rsidRPr="00902CD3">
        <w:t>, mail:</w:t>
      </w:r>
      <w:r w:rsidRPr="00902CD3">
        <w:tab/>
      </w:r>
      <w:r w:rsidRPr="00902CD3">
        <w:rPr>
          <w:highlight w:val="yellow"/>
        </w:rPr>
        <w:t>.........................................</w:t>
      </w:r>
      <w:r w:rsidRPr="00902CD3">
        <w:t>.</w:t>
      </w:r>
    </w:p>
    <w:p w:rsidR="005419F1" w:rsidRPr="00902CD3" w:rsidRDefault="005419F1" w:rsidP="005E4E9D">
      <w:pPr>
        <w:numPr>
          <w:ilvl w:val="0"/>
          <w:numId w:val="36"/>
        </w:numPr>
        <w:spacing w:line="276" w:lineRule="auto"/>
        <w:ind w:left="567" w:right="168" w:hanging="425"/>
        <w:jc w:val="both"/>
        <w:rPr>
          <w:i/>
        </w:rPr>
      </w:pPr>
      <w:r w:rsidRPr="00902CD3">
        <w:t>Kontakt z Inspektorem Ochrony Danych w</w:t>
      </w:r>
      <w:r w:rsidRPr="00902CD3">
        <w:tab/>
      </w:r>
      <w:r w:rsidRPr="00902CD3">
        <w:rPr>
          <w:highlight w:val="yellow"/>
        </w:rPr>
        <w:t>..........................</w:t>
      </w:r>
      <w:r w:rsidRPr="00902CD3">
        <w:t xml:space="preserve">możliwy jest pod numerem tel. nr. </w:t>
      </w:r>
      <w:r w:rsidRPr="00902CD3">
        <w:rPr>
          <w:highlight w:val="yellow"/>
        </w:rPr>
        <w:t>…………….</w:t>
      </w:r>
      <w:r w:rsidRPr="00902CD3">
        <w:t xml:space="preserve"> lub adresem email (adres email): </w:t>
      </w:r>
      <w:r w:rsidRPr="00902CD3">
        <w:tab/>
      </w:r>
      <w:r w:rsidRPr="00902CD3">
        <w:rPr>
          <w:highlight w:val="yellow"/>
        </w:rPr>
        <w:t>.......................</w:t>
      </w:r>
    </w:p>
    <w:p w:rsidR="005419F1" w:rsidRPr="00902CD3" w:rsidRDefault="005419F1" w:rsidP="005E4E9D">
      <w:pPr>
        <w:numPr>
          <w:ilvl w:val="0"/>
          <w:numId w:val="36"/>
        </w:numPr>
        <w:spacing w:line="276" w:lineRule="auto"/>
        <w:ind w:left="567" w:right="168" w:hanging="425"/>
        <w:jc w:val="both"/>
        <w:rPr>
          <w:b/>
          <w:bCs/>
        </w:rPr>
      </w:pPr>
      <w:r w:rsidRPr="00902CD3">
        <w:t xml:space="preserve">Dane osobowePana/Pani będą przetwarzane na podstawie art. 6 ust. 1 lit. cogólnego rozporządzenie j/w o ochronie danych w celu realizacji zadań ustawowych szkoły związanych z zapewnieniem uczniom szkoły bezpieczeństwa (Ustawa </w:t>
      </w:r>
      <w:r w:rsidRPr="00902CD3">
        <w:rPr>
          <w:bCs/>
        </w:rPr>
        <w:t>z dnia 14 grudnia 2016 r. Prawo oświatowe, art. 68 ust. 1 pkt 6).</w:t>
      </w:r>
    </w:p>
    <w:p w:rsidR="005419F1" w:rsidRPr="00902CD3" w:rsidRDefault="005419F1" w:rsidP="005E4E9D">
      <w:pPr>
        <w:numPr>
          <w:ilvl w:val="0"/>
          <w:numId w:val="36"/>
        </w:numPr>
        <w:spacing w:line="276" w:lineRule="auto"/>
        <w:ind w:left="567" w:right="168" w:hanging="425"/>
        <w:jc w:val="both"/>
      </w:pPr>
      <w:r w:rsidRPr="00902CD3">
        <w:t xml:space="preserve">Pana/Pani dane osobowe </w:t>
      </w:r>
      <w:r w:rsidRPr="00902CD3">
        <w:rPr>
          <w:color w:val="000000"/>
        </w:rPr>
        <w:t>przechowywane będą do czasu cofnięcia upoważnienia, nie później do końca roku szkolnego, w którym udzielone zostało upoważnienie do odbioru dziecka ze szkoły.</w:t>
      </w:r>
    </w:p>
    <w:p w:rsidR="005419F1" w:rsidRPr="00902CD3" w:rsidRDefault="005419F1" w:rsidP="005E4E9D">
      <w:pPr>
        <w:numPr>
          <w:ilvl w:val="0"/>
          <w:numId w:val="36"/>
        </w:numPr>
        <w:spacing w:line="276" w:lineRule="auto"/>
        <w:ind w:left="567" w:right="168" w:hanging="425"/>
        <w:jc w:val="both"/>
      </w:pPr>
      <w:r w:rsidRPr="00902CD3">
        <w:t>Posiada Pan/i prawo do: żądania od administratora dostępu do danych osobowych, prawo do ich sprostowania,usunięcia lub ograniczenia przetwarzania, bycia zapomnianym.</w:t>
      </w:r>
    </w:p>
    <w:p w:rsidR="005419F1" w:rsidRPr="00902CD3" w:rsidRDefault="005419F1" w:rsidP="005E4E9D">
      <w:pPr>
        <w:numPr>
          <w:ilvl w:val="0"/>
          <w:numId w:val="36"/>
        </w:numPr>
        <w:spacing w:line="276" w:lineRule="auto"/>
        <w:ind w:left="567" w:right="168" w:hanging="425"/>
        <w:jc w:val="both"/>
      </w:pPr>
      <w:r w:rsidRPr="00902CD3">
        <w:t>Przysługuje Pani/ Panu prawo wniesienia skargi do organu nadzorczego, tj. Prezesa Urzędu Ochrony Danych.</w:t>
      </w:r>
    </w:p>
    <w:p w:rsidR="005419F1" w:rsidRPr="00902CD3" w:rsidRDefault="005419F1" w:rsidP="005E4E9D">
      <w:pPr>
        <w:numPr>
          <w:ilvl w:val="0"/>
          <w:numId w:val="36"/>
        </w:numPr>
        <w:spacing w:line="276" w:lineRule="auto"/>
        <w:ind w:left="567" w:right="168" w:hanging="425"/>
        <w:jc w:val="both"/>
      </w:pPr>
      <w:r w:rsidRPr="00902CD3">
        <w:t>Podanie danych osobowych jest niezbędne ze względu na realizację zadań szkoły wynikający z przepis</w:t>
      </w:r>
      <w:r w:rsidR="002F1ACC" w:rsidRPr="00902CD3">
        <w:t>ów</w:t>
      </w:r>
      <w:r w:rsidRPr="00902CD3">
        <w:t xml:space="preserve"> prawa oświatowego j/w.</w:t>
      </w:r>
    </w:p>
    <w:p w:rsidR="005419F1" w:rsidRPr="00902CD3" w:rsidRDefault="005419F1" w:rsidP="005E4E9D">
      <w:pPr>
        <w:spacing w:line="276" w:lineRule="auto"/>
        <w:ind w:left="567" w:hanging="425"/>
        <w:jc w:val="right"/>
        <w:rPr>
          <w:color w:val="FF0000"/>
        </w:rPr>
      </w:pPr>
    </w:p>
    <w:p w:rsidR="005419F1" w:rsidRPr="00902CD3" w:rsidRDefault="005419F1" w:rsidP="005E4E9D">
      <w:pPr>
        <w:spacing w:line="276" w:lineRule="auto"/>
        <w:ind w:left="567" w:hanging="425"/>
        <w:jc w:val="right"/>
        <w:rPr>
          <w:i/>
          <w:sz w:val="20"/>
          <w:szCs w:val="20"/>
        </w:rPr>
      </w:pPr>
      <w:r w:rsidRPr="00902CD3">
        <w:rPr>
          <w:i/>
          <w:sz w:val="20"/>
          <w:szCs w:val="20"/>
        </w:rPr>
        <w:t>Podpis Administratora</w:t>
      </w:r>
    </w:p>
    <w:p w:rsidR="00E07250" w:rsidRDefault="00E07250" w:rsidP="005E4E9D">
      <w:pPr>
        <w:spacing w:line="276" w:lineRule="auto"/>
        <w:rPr>
          <w:b/>
          <w:sz w:val="32"/>
          <w:szCs w:val="32"/>
        </w:rPr>
      </w:pPr>
      <w:r>
        <w:rPr>
          <w:b/>
          <w:sz w:val="32"/>
          <w:szCs w:val="32"/>
        </w:rPr>
        <w:br w:type="page"/>
      </w:r>
    </w:p>
    <w:p w:rsidR="005419F1" w:rsidRPr="00902CD3" w:rsidRDefault="005419F1" w:rsidP="005E4E9D">
      <w:pPr>
        <w:spacing w:line="276" w:lineRule="auto"/>
        <w:jc w:val="center"/>
        <w:rPr>
          <w:b/>
          <w:sz w:val="32"/>
          <w:szCs w:val="32"/>
        </w:rPr>
      </w:pPr>
      <w:r w:rsidRPr="00902CD3">
        <w:rPr>
          <w:b/>
          <w:sz w:val="32"/>
          <w:szCs w:val="32"/>
        </w:rPr>
        <w:lastRenderedPageBreak/>
        <w:t>Samodzielne wyjścia uczniów ze szkoły</w:t>
      </w:r>
    </w:p>
    <w:p w:rsidR="005419F1" w:rsidRPr="009E6C95" w:rsidRDefault="005419F1" w:rsidP="005E4E9D">
      <w:pPr>
        <w:pStyle w:val="Akapitzlist"/>
        <w:numPr>
          <w:ilvl w:val="0"/>
          <w:numId w:val="37"/>
        </w:numPr>
        <w:spacing w:after="0"/>
        <w:ind w:left="357" w:hanging="357"/>
        <w:contextualSpacing w:val="0"/>
        <w:rPr>
          <w:rFonts w:ascii="Times New Roman" w:hAnsi="Times New Roman" w:cs="Times New Roman"/>
          <w:sz w:val="24"/>
        </w:rPr>
      </w:pPr>
      <w:r w:rsidRPr="009E6C95">
        <w:rPr>
          <w:rFonts w:ascii="Times New Roman" w:hAnsi="Times New Roman" w:cs="Times New Roman"/>
          <w:sz w:val="24"/>
        </w:rPr>
        <w:t>Podstawą samodzielnego opuszczenia szkoły przez ucznia jest wypełniona przez rodziców  (prawnych opiekunów)</w:t>
      </w:r>
      <w:r w:rsidR="00EF0F9D" w:rsidRPr="009E6C95">
        <w:rPr>
          <w:rFonts w:ascii="Times New Roman" w:hAnsi="Times New Roman" w:cs="Times New Roman"/>
          <w:sz w:val="24"/>
        </w:rPr>
        <w:t xml:space="preserve"> </w:t>
      </w:r>
      <w:r w:rsidRPr="009E6C95">
        <w:rPr>
          <w:rFonts w:ascii="Times New Roman" w:hAnsi="Times New Roman" w:cs="Times New Roman"/>
          <w:i/>
          <w:sz w:val="24"/>
        </w:rPr>
        <w:t>Karta wyjść ucznia ze szkoły</w:t>
      </w:r>
      <w:r w:rsidRPr="009E6C95">
        <w:rPr>
          <w:rFonts w:ascii="Times New Roman" w:hAnsi="Times New Roman" w:cs="Times New Roman"/>
          <w:sz w:val="24"/>
        </w:rPr>
        <w:t>, którą rodzic (prawny opiekun) może uzupełniać w ciągu roku szkolnego o dodatkowe informacje lub wprowadzić zmiany.</w:t>
      </w:r>
    </w:p>
    <w:p w:rsidR="005419F1" w:rsidRPr="009E6C95" w:rsidRDefault="005419F1" w:rsidP="005E4E9D">
      <w:pPr>
        <w:pStyle w:val="Akapitzlist"/>
        <w:numPr>
          <w:ilvl w:val="0"/>
          <w:numId w:val="37"/>
        </w:numPr>
        <w:spacing w:after="0"/>
        <w:ind w:left="357" w:hanging="357"/>
        <w:contextualSpacing w:val="0"/>
        <w:rPr>
          <w:rFonts w:ascii="Times New Roman" w:hAnsi="Times New Roman" w:cs="Times New Roman"/>
          <w:sz w:val="24"/>
        </w:rPr>
      </w:pPr>
      <w:r w:rsidRPr="009E6C95">
        <w:rPr>
          <w:rFonts w:ascii="Times New Roman" w:hAnsi="Times New Roman" w:cs="Times New Roman"/>
          <w:sz w:val="24"/>
        </w:rPr>
        <w:t xml:space="preserve">W pojedynczych sytuacjach, gdy dziecko musi wyjść wcześniej ze szkoły niż zostało to zapisane w </w:t>
      </w:r>
      <w:r w:rsidRPr="009E6C95">
        <w:rPr>
          <w:rFonts w:ascii="Times New Roman" w:hAnsi="Times New Roman" w:cs="Times New Roman"/>
          <w:i/>
          <w:sz w:val="24"/>
        </w:rPr>
        <w:t>Karcie wyjść ucznia ze szkoły</w:t>
      </w:r>
      <w:r w:rsidRPr="009E6C95">
        <w:rPr>
          <w:rFonts w:ascii="Times New Roman" w:hAnsi="Times New Roman" w:cs="Times New Roman"/>
          <w:sz w:val="24"/>
        </w:rPr>
        <w:t xml:space="preserve"> w (wizyta u lekarza, niespodziewany wyjazd, itp.) uczeń przedstawia nauczycielowi wychowawcy/nauczycielowi pisemną informację od rodzica (prawnego opiekuna). Nauczyciel wychowawca/nauczyciel podpisuje ją i odnotowuje ten fakt w księdze wyjść w </w:t>
      </w:r>
      <w:r w:rsidRPr="009E6C95">
        <w:rPr>
          <w:rFonts w:ascii="Times New Roman" w:hAnsi="Times New Roman" w:cs="Times New Roman"/>
          <w:sz w:val="24"/>
          <w:highlight w:val="yellow"/>
        </w:rPr>
        <w:t>sekretariacie szkoły</w:t>
      </w:r>
      <w:r w:rsidRPr="009E6C95">
        <w:rPr>
          <w:rFonts w:ascii="Times New Roman" w:hAnsi="Times New Roman" w:cs="Times New Roman"/>
          <w:sz w:val="24"/>
        </w:rPr>
        <w:t xml:space="preserve">.  Dziecko wychodząc ze szkoły zostawia tę informację </w:t>
      </w:r>
      <w:r w:rsidRPr="009E6C95">
        <w:rPr>
          <w:rFonts w:ascii="Times New Roman" w:hAnsi="Times New Roman" w:cs="Times New Roman"/>
          <w:sz w:val="24"/>
          <w:highlight w:val="yellow"/>
        </w:rPr>
        <w:t>pracownikowi ochrony/dozorcy/woźnej</w:t>
      </w:r>
      <w:r w:rsidRPr="009E6C95">
        <w:rPr>
          <w:rFonts w:ascii="Times New Roman" w:hAnsi="Times New Roman" w:cs="Times New Roman"/>
          <w:sz w:val="24"/>
        </w:rPr>
        <w:t>.</w:t>
      </w:r>
    </w:p>
    <w:p w:rsidR="005419F1" w:rsidRPr="009E6C95" w:rsidRDefault="005419F1" w:rsidP="005E4E9D">
      <w:pPr>
        <w:pStyle w:val="Akapitzlist"/>
        <w:numPr>
          <w:ilvl w:val="0"/>
          <w:numId w:val="37"/>
        </w:numPr>
        <w:spacing w:after="0"/>
        <w:ind w:left="357" w:hanging="357"/>
        <w:contextualSpacing w:val="0"/>
        <w:rPr>
          <w:rFonts w:ascii="Times New Roman" w:hAnsi="Times New Roman" w:cs="Times New Roman"/>
          <w:sz w:val="24"/>
        </w:rPr>
      </w:pPr>
      <w:r w:rsidRPr="009E6C95">
        <w:rPr>
          <w:rFonts w:ascii="Times New Roman" w:hAnsi="Times New Roman" w:cs="Times New Roman"/>
          <w:sz w:val="24"/>
        </w:rPr>
        <w:t>Informację o wcześniejszym samodzielnym wyjściu dziecka ze szkołyrodzice (prawni opiekunowie) mogą także pozostawić w sekretariacie.</w:t>
      </w:r>
    </w:p>
    <w:p w:rsidR="005419F1" w:rsidRPr="009E6C95" w:rsidRDefault="005419F1" w:rsidP="005E4E9D">
      <w:pPr>
        <w:pStyle w:val="Akapitzlist"/>
        <w:numPr>
          <w:ilvl w:val="0"/>
          <w:numId w:val="37"/>
        </w:numPr>
        <w:spacing w:after="0"/>
        <w:ind w:left="357" w:hanging="357"/>
        <w:contextualSpacing w:val="0"/>
        <w:rPr>
          <w:rFonts w:ascii="Times New Roman" w:hAnsi="Times New Roman" w:cs="Times New Roman"/>
          <w:sz w:val="24"/>
        </w:rPr>
      </w:pPr>
      <w:r w:rsidRPr="009E6C95">
        <w:rPr>
          <w:rFonts w:ascii="Times New Roman" w:hAnsi="Times New Roman" w:cs="Times New Roman"/>
          <w:sz w:val="24"/>
        </w:rPr>
        <w:t xml:space="preserve">Tylko pisemna informacje rodzica (opiekuna prawnego) jest podstawą do samodzielnego opuszczenia szkoły przez dziecko. </w:t>
      </w:r>
    </w:p>
    <w:p w:rsidR="00E07250" w:rsidRPr="009E6C95" w:rsidRDefault="005419F1" w:rsidP="005E4E9D">
      <w:pPr>
        <w:pStyle w:val="Akapitzlist"/>
        <w:numPr>
          <w:ilvl w:val="0"/>
          <w:numId w:val="37"/>
        </w:numPr>
        <w:spacing w:after="0"/>
        <w:ind w:left="357" w:hanging="357"/>
        <w:contextualSpacing w:val="0"/>
        <w:rPr>
          <w:rFonts w:ascii="Times New Roman" w:hAnsi="Times New Roman" w:cs="Times New Roman"/>
          <w:sz w:val="24"/>
        </w:rPr>
      </w:pPr>
      <w:r w:rsidRPr="009E6C95">
        <w:rPr>
          <w:rFonts w:ascii="Times New Roman" w:hAnsi="Times New Roman" w:cs="Times New Roman"/>
          <w:sz w:val="24"/>
        </w:rPr>
        <w:t xml:space="preserve">Uczniowie nie mogą opuszczać szkoły i wracać do niej w czasie nieoznaczonym przez rodzica (opiekuna prawnego) w </w:t>
      </w:r>
      <w:r w:rsidRPr="009E6C95">
        <w:rPr>
          <w:rFonts w:ascii="Times New Roman" w:hAnsi="Times New Roman" w:cs="Times New Roman"/>
          <w:i/>
          <w:sz w:val="24"/>
        </w:rPr>
        <w:t>Karcie wyjść ucznia ze szkoły</w:t>
      </w:r>
      <w:r w:rsidRPr="009E6C95">
        <w:rPr>
          <w:rFonts w:ascii="Times New Roman" w:hAnsi="Times New Roman" w:cs="Times New Roman"/>
          <w:sz w:val="24"/>
        </w:rPr>
        <w:t>bez wiedzy rodzica (opiekuna prawnego)oraz wychowawcy nauczyciela/nauczyciela.</w:t>
      </w:r>
    </w:p>
    <w:p w:rsidR="00E07250" w:rsidRDefault="00E07250" w:rsidP="005E4E9D">
      <w:pPr>
        <w:spacing w:line="276" w:lineRule="auto"/>
        <w:rPr>
          <w:rFonts w:eastAsiaTheme="minorHAnsi"/>
          <w:sz w:val="22"/>
          <w:szCs w:val="22"/>
          <w:lang w:eastAsia="en-US"/>
        </w:rPr>
      </w:pPr>
      <w:r>
        <w:br w:type="page"/>
      </w:r>
    </w:p>
    <w:p w:rsidR="005419F1" w:rsidRPr="00902CD3" w:rsidRDefault="005419F1" w:rsidP="005E4E9D">
      <w:pPr>
        <w:spacing w:line="276" w:lineRule="auto"/>
        <w:jc w:val="center"/>
        <w:rPr>
          <w:rFonts w:eastAsia="Calibri"/>
          <w:b/>
          <w:sz w:val="40"/>
          <w:szCs w:val="40"/>
        </w:rPr>
      </w:pPr>
      <w:r w:rsidRPr="00902CD3">
        <w:rPr>
          <w:rFonts w:eastAsia="Calibri"/>
          <w:b/>
          <w:sz w:val="40"/>
          <w:szCs w:val="40"/>
        </w:rPr>
        <w:lastRenderedPageBreak/>
        <w:t xml:space="preserve">Regulamin </w:t>
      </w:r>
      <w:r w:rsidRPr="00902CD3">
        <w:rPr>
          <w:rFonts w:eastAsia="Calibri"/>
          <w:b/>
          <w:sz w:val="40"/>
          <w:szCs w:val="40"/>
        </w:rPr>
        <w:br/>
        <w:t>biblioteki szkolnej</w:t>
      </w:r>
    </w:p>
    <w:p w:rsidR="005419F1" w:rsidRPr="00902CD3" w:rsidRDefault="005419F1" w:rsidP="005E4E9D">
      <w:pPr>
        <w:spacing w:line="276" w:lineRule="auto"/>
        <w:jc w:val="center"/>
        <w:rPr>
          <w:rFonts w:eastAsia="Calibri"/>
          <w:b/>
          <w:sz w:val="40"/>
          <w:szCs w:val="40"/>
        </w:rPr>
      </w:pPr>
      <w:r w:rsidRPr="00902CD3">
        <w:rPr>
          <w:rFonts w:eastAsia="Calibri"/>
          <w:b/>
          <w:sz w:val="40"/>
          <w:szCs w:val="40"/>
        </w:rPr>
        <w:t xml:space="preserve">w </w:t>
      </w:r>
      <w:r w:rsidR="00EF0F9D">
        <w:rPr>
          <w:rFonts w:eastAsia="Calibri"/>
          <w:b/>
          <w:sz w:val="40"/>
          <w:szCs w:val="40"/>
        </w:rPr>
        <w:t>Publicznej Szkole Podstawowej nr 1 w Radomsku</w:t>
      </w:r>
    </w:p>
    <w:p w:rsidR="005419F1" w:rsidRPr="00902CD3" w:rsidRDefault="005419F1" w:rsidP="005E4E9D">
      <w:pPr>
        <w:spacing w:line="276" w:lineRule="auto"/>
        <w:jc w:val="center"/>
        <w:rPr>
          <w:rFonts w:eastAsia="Calibri"/>
        </w:rPr>
      </w:pPr>
      <w:r w:rsidRPr="00902CD3">
        <w:rPr>
          <w:rFonts w:eastAsia="Calibri"/>
          <w:b/>
        </w:rPr>
        <w:t>§1. Cele i zadania.</w:t>
      </w:r>
    </w:p>
    <w:p w:rsidR="005419F1" w:rsidRPr="00902CD3" w:rsidRDefault="005419F1" w:rsidP="005E4E9D">
      <w:pPr>
        <w:tabs>
          <w:tab w:val="left" w:pos="993"/>
        </w:tabs>
        <w:spacing w:line="276" w:lineRule="auto"/>
        <w:ind w:firstLine="567"/>
        <w:jc w:val="both"/>
        <w:rPr>
          <w:rFonts w:eastAsia="Calibri"/>
        </w:rPr>
      </w:pPr>
      <w:r w:rsidRPr="00902CD3">
        <w:rPr>
          <w:rFonts w:eastAsia="Calibri"/>
        </w:rPr>
        <w:t>1.</w:t>
      </w:r>
      <w:r w:rsidRPr="00902CD3">
        <w:rPr>
          <w:rFonts w:eastAsia="Calibri"/>
        </w:rPr>
        <w:tab/>
        <w:t xml:space="preserve">Biblioteka jest interdyscyplinarną pracownią szkolną, która: </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1)</w:t>
      </w:r>
      <w:r w:rsidRPr="00902CD3">
        <w:rPr>
          <w:rFonts w:eastAsia="Calibri"/>
        </w:rPr>
        <w:tab/>
        <w:t xml:space="preserve">służy realizacji potrzeb i zainteresowań uczniów; </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2)</w:t>
      </w:r>
      <w:r w:rsidRPr="00902CD3">
        <w:rPr>
          <w:rFonts w:eastAsia="Calibri"/>
        </w:rPr>
        <w:tab/>
        <w:t>służy do realizacji zadań dydaktyczno-wychowawczych;</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3)</w:t>
      </w:r>
      <w:r w:rsidRPr="00902CD3">
        <w:rPr>
          <w:rFonts w:eastAsia="Calibri"/>
        </w:rPr>
        <w:tab/>
        <w:t>pełni funkcje szkolnego ośrodka informacji;</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4)</w:t>
      </w:r>
      <w:r w:rsidRPr="00902CD3">
        <w:rPr>
          <w:rFonts w:eastAsia="Calibri"/>
        </w:rPr>
        <w:tab/>
        <w:t>wspiera doskonalenie zawodowe nauczycieli;</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5)</w:t>
      </w:r>
      <w:r w:rsidRPr="00902CD3">
        <w:rPr>
          <w:rFonts w:eastAsia="Calibri"/>
        </w:rPr>
        <w:tab/>
        <w:t>popularyzuje wiedzę pedagogiczną wśród rodziców;</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6)</w:t>
      </w:r>
      <w:r w:rsidRPr="00902CD3">
        <w:rPr>
          <w:rFonts w:eastAsia="Calibri"/>
        </w:rPr>
        <w:tab/>
        <w:t>uczestniczy w przygotowaniu uczniów do samokształcenia i edukacji ustawicznej.</w:t>
      </w:r>
    </w:p>
    <w:p w:rsidR="005419F1" w:rsidRPr="00902CD3" w:rsidRDefault="005419F1" w:rsidP="005E4E9D">
      <w:pPr>
        <w:tabs>
          <w:tab w:val="left" w:pos="993"/>
        </w:tabs>
        <w:spacing w:line="276" w:lineRule="auto"/>
        <w:ind w:firstLine="567"/>
        <w:jc w:val="both"/>
        <w:rPr>
          <w:rFonts w:eastAsia="Calibri"/>
        </w:rPr>
      </w:pPr>
      <w:r w:rsidRPr="00902CD3">
        <w:rPr>
          <w:rFonts w:eastAsia="Calibri"/>
        </w:rPr>
        <w:t>2.</w:t>
      </w:r>
      <w:r w:rsidRPr="00902CD3">
        <w:rPr>
          <w:rFonts w:eastAsia="Calibri"/>
        </w:rPr>
        <w:tab/>
        <w:t>Funkcje biblioteki:</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1)</w:t>
      </w:r>
      <w:r w:rsidRPr="00902CD3">
        <w:rPr>
          <w:rFonts w:eastAsia="Calibri"/>
        </w:rPr>
        <w:tab/>
        <w:t xml:space="preserve">kształcąca poprzez: </w:t>
      </w:r>
    </w:p>
    <w:p w:rsidR="005419F1" w:rsidRPr="009E6C95" w:rsidRDefault="005419F1" w:rsidP="005E4E9D">
      <w:pPr>
        <w:pStyle w:val="Akapitzlist"/>
        <w:numPr>
          <w:ilvl w:val="0"/>
          <w:numId w:val="38"/>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 xml:space="preserve">rozbudzenie i rozwijanie potrzeb czytelniczych i informacyjnych związanych z nauką szkolną i z indywidualnymi zainteresowaniami uczniów, </w:t>
      </w:r>
    </w:p>
    <w:p w:rsidR="005419F1" w:rsidRPr="009E6C95" w:rsidRDefault="005419F1" w:rsidP="005E4E9D">
      <w:pPr>
        <w:pStyle w:val="Akapitzlist"/>
        <w:numPr>
          <w:ilvl w:val="0"/>
          <w:numId w:val="38"/>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 xml:space="preserve">przysposabianie ich do samokształcenia, </w:t>
      </w:r>
    </w:p>
    <w:p w:rsidR="005419F1" w:rsidRPr="009E6C95" w:rsidRDefault="005419F1" w:rsidP="005E4E9D">
      <w:pPr>
        <w:pStyle w:val="Akapitzlist"/>
        <w:numPr>
          <w:ilvl w:val="0"/>
          <w:numId w:val="38"/>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aktywne uczestniczenie w realizacji szkolnego programu ścieżek między przedmiotowych,</w:t>
      </w:r>
    </w:p>
    <w:p w:rsidR="005419F1" w:rsidRPr="009E6C95" w:rsidRDefault="005419F1" w:rsidP="005E4E9D">
      <w:pPr>
        <w:pStyle w:val="Akapitzlist"/>
        <w:numPr>
          <w:ilvl w:val="0"/>
          <w:numId w:val="38"/>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 xml:space="preserve">tworzenie warunków do poszukiwania, porządkowania i wykorzystywania informacji z różnych źródeł oraz efektywnego posługiwania się technologią informacyjną, </w:t>
      </w:r>
    </w:p>
    <w:p w:rsidR="005419F1" w:rsidRPr="009E6C95" w:rsidRDefault="005419F1" w:rsidP="005E4E9D">
      <w:pPr>
        <w:pStyle w:val="Akapitzlist"/>
        <w:numPr>
          <w:ilvl w:val="0"/>
          <w:numId w:val="38"/>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kształtowanie kultury czytelniczej i wzbogacanie kultury humanistycznej uczniów,</w:t>
      </w:r>
    </w:p>
    <w:p w:rsidR="005419F1" w:rsidRPr="009E6C95" w:rsidRDefault="005419F1" w:rsidP="005E4E9D">
      <w:pPr>
        <w:pStyle w:val="Akapitzlist"/>
        <w:numPr>
          <w:ilvl w:val="0"/>
          <w:numId w:val="38"/>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wdrażanie czytelników do poszanowania książki, czasopisma i innych materiałów bibliotecznych oraz sprzętu komputerowego;</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2)</w:t>
      </w:r>
      <w:r w:rsidRPr="00902CD3">
        <w:rPr>
          <w:rFonts w:eastAsia="Calibri"/>
        </w:rPr>
        <w:tab/>
        <w:t>opiekuńcza poprzez:</w:t>
      </w:r>
    </w:p>
    <w:p w:rsidR="005419F1" w:rsidRPr="009E6C95" w:rsidRDefault="005419F1" w:rsidP="005E4E9D">
      <w:pPr>
        <w:pStyle w:val="Akapitzlist"/>
        <w:numPr>
          <w:ilvl w:val="2"/>
          <w:numId w:val="37"/>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rozpoznawanie aktywności czytelniczej uczniów, potrzeb i poziomu kompetencji czytelniczych,</w:t>
      </w:r>
    </w:p>
    <w:p w:rsidR="005419F1" w:rsidRPr="009E6C95" w:rsidRDefault="005419F1" w:rsidP="005E4E9D">
      <w:pPr>
        <w:pStyle w:val="Akapitzlist"/>
        <w:numPr>
          <w:ilvl w:val="2"/>
          <w:numId w:val="37"/>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wykrywanie u potencjalnych czytelników przyczyn braku potrzeby czytania i udzielanie pomocy w ich przezwyciężaniu,</w:t>
      </w:r>
    </w:p>
    <w:p w:rsidR="005419F1" w:rsidRPr="009E6C95" w:rsidRDefault="005419F1" w:rsidP="005E4E9D">
      <w:pPr>
        <w:pStyle w:val="Akapitzlist"/>
        <w:numPr>
          <w:ilvl w:val="2"/>
          <w:numId w:val="37"/>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wspomaganie działań szkoły w realizacji programów: ekologicznego, profilaktyki prozdrowotnej, przeciwdziałaniu uzależnieniom, ekologicznych,</w:t>
      </w:r>
    </w:p>
    <w:p w:rsidR="005419F1" w:rsidRPr="009E6C95" w:rsidRDefault="005419F1" w:rsidP="005E4E9D">
      <w:pPr>
        <w:pStyle w:val="Akapitzlist"/>
        <w:numPr>
          <w:ilvl w:val="2"/>
          <w:numId w:val="37"/>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otaczanie opieką wszystkich uczniów w ich poszukiwaniach czytelniczych,</w:t>
      </w:r>
    </w:p>
    <w:p w:rsidR="005419F1" w:rsidRPr="009E6C95" w:rsidRDefault="005419F1" w:rsidP="005E4E9D">
      <w:pPr>
        <w:pStyle w:val="Akapitzlist"/>
        <w:numPr>
          <w:ilvl w:val="2"/>
          <w:numId w:val="37"/>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wspomaganie rodziców w rozwiązywaniu problemów wychowawczych poprzez wskazywanie im literatury pedagogicznej;</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3)</w:t>
      </w:r>
      <w:r w:rsidRPr="00902CD3">
        <w:rPr>
          <w:rFonts w:eastAsia="Calibri"/>
        </w:rPr>
        <w:tab/>
        <w:t>kulturalna poprzez:</w:t>
      </w:r>
    </w:p>
    <w:p w:rsidR="005419F1" w:rsidRPr="009E6C95" w:rsidRDefault="005419F1" w:rsidP="005E4E9D">
      <w:pPr>
        <w:pStyle w:val="Akapitzlist"/>
        <w:numPr>
          <w:ilvl w:val="2"/>
          <w:numId w:val="61"/>
        </w:numPr>
        <w:spacing w:after="0"/>
        <w:ind w:left="184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uczestniczenie w rozwijaniu życia kulturalnego uczniów,</w:t>
      </w:r>
    </w:p>
    <w:p w:rsidR="005419F1" w:rsidRPr="009E6C95" w:rsidRDefault="005419F1" w:rsidP="005E4E9D">
      <w:pPr>
        <w:pStyle w:val="Akapitzlist"/>
        <w:numPr>
          <w:ilvl w:val="2"/>
          <w:numId w:val="61"/>
        </w:numPr>
        <w:spacing w:after="0"/>
        <w:ind w:left="184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lastRenderedPageBreak/>
        <w:t>wspieranie kształtowania umiejętności odbioru wartości kulturalnych oraz ich tworzenia.</w:t>
      </w:r>
    </w:p>
    <w:p w:rsidR="005419F1" w:rsidRPr="00902CD3" w:rsidRDefault="005419F1" w:rsidP="005E4E9D">
      <w:pPr>
        <w:tabs>
          <w:tab w:val="left" w:pos="993"/>
        </w:tabs>
        <w:spacing w:line="276" w:lineRule="auto"/>
        <w:ind w:firstLine="567"/>
        <w:jc w:val="both"/>
        <w:rPr>
          <w:rFonts w:eastAsia="Calibri"/>
        </w:rPr>
      </w:pPr>
      <w:r w:rsidRPr="00902CD3">
        <w:rPr>
          <w:rFonts w:eastAsia="Calibri"/>
        </w:rPr>
        <w:t>3.</w:t>
      </w:r>
      <w:r w:rsidRPr="00902CD3">
        <w:rPr>
          <w:rFonts w:eastAsia="Calibri"/>
        </w:rPr>
        <w:tab/>
        <w:t>Do zadań biblioteki szkolnej należy:</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1)</w:t>
      </w:r>
      <w:r w:rsidRPr="00902CD3">
        <w:rPr>
          <w:rFonts w:eastAsia="Calibri"/>
        </w:rPr>
        <w:tab/>
        <w:t>popularyzacja nowości wydawniczych;</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2)</w:t>
      </w:r>
      <w:r w:rsidRPr="00902CD3">
        <w:rPr>
          <w:rFonts w:eastAsia="Calibri"/>
        </w:rPr>
        <w:tab/>
        <w:t>statystyka czytelnictwa;</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3)</w:t>
      </w:r>
      <w:r w:rsidRPr="00902CD3">
        <w:rPr>
          <w:rFonts w:eastAsia="Calibri"/>
        </w:rPr>
        <w:tab/>
        <w:t>informacja problemowa oparta na wykorzystaniu tradycyjnego i komputerowego warsztatu informacyjnego;</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4)</w:t>
      </w:r>
      <w:r w:rsidRPr="00902CD3">
        <w:rPr>
          <w:rFonts w:eastAsia="Calibri"/>
        </w:rPr>
        <w:tab/>
        <w:t>komputeryzacja biblioteki;</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5)</w:t>
      </w:r>
      <w:r w:rsidRPr="00902CD3">
        <w:rPr>
          <w:rFonts w:eastAsia="Calibri"/>
        </w:rPr>
        <w:tab/>
        <w:t>wystawki tematyczne i okolicznościowe;</w:t>
      </w:r>
    </w:p>
    <w:p w:rsidR="005419F1" w:rsidRPr="00902CD3" w:rsidRDefault="005419F1" w:rsidP="005E4E9D">
      <w:pPr>
        <w:tabs>
          <w:tab w:val="left" w:pos="1418"/>
        </w:tabs>
        <w:spacing w:line="276" w:lineRule="auto"/>
        <w:ind w:left="1418" w:hanging="425"/>
        <w:jc w:val="both"/>
        <w:rPr>
          <w:rFonts w:eastAsia="Calibri"/>
        </w:rPr>
      </w:pPr>
      <w:r w:rsidRPr="00902CD3">
        <w:rPr>
          <w:rFonts w:eastAsia="Calibri"/>
        </w:rPr>
        <w:t>6)</w:t>
      </w:r>
      <w:r w:rsidRPr="00902CD3">
        <w:rPr>
          <w:rFonts w:eastAsia="Calibri"/>
        </w:rPr>
        <w:tab/>
        <w:t>renowacja i konserwacja księgozbioru.</w:t>
      </w:r>
    </w:p>
    <w:p w:rsidR="005419F1" w:rsidRPr="00902CD3" w:rsidRDefault="005419F1" w:rsidP="005E4E9D">
      <w:pPr>
        <w:tabs>
          <w:tab w:val="left" w:pos="993"/>
        </w:tabs>
        <w:spacing w:line="276" w:lineRule="auto"/>
        <w:ind w:firstLine="567"/>
        <w:jc w:val="both"/>
        <w:rPr>
          <w:rFonts w:eastAsia="Calibri"/>
        </w:rPr>
      </w:pPr>
      <w:r w:rsidRPr="00902CD3">
        <w:rPr>
          <w:rFonts w:eastAsia="Calibri"/>
        </w:rPr>
        <w:t>4.</w:t>
      </w:r>
      <w:r w:rsidRPr="00902CD3">
        <w:rPr>
          <w:rFonts w:eastAsia="Calibri"/>
        </w:rPr>
        <w:tab/>
        <w:t>Biblioteka składa się z:</w:t>
      </w:r>
    </w:p>
    <w:p w:rsidR="005419F1" w:rsidRPr="00902CD3" w:rsidRDefault="005419F1" w:rsidP="005E4E9D">
      <w:pPr>
        <w:spacing w:line="276" w:lineRule="auto"/>
        <w:ind w:left="1418" w:hanging="425"/>
        <w:jc w:val="both"/>
        <w:rPr>
          <w:rFonts w:eastAsia="Calibri"/>
        </w:rPr>
      </w:pPr>
      <w:r w:rsidRPr="00902CD3">
        <w:rPr>
          <w:rFonts w:eastAsia="Calibri"/>
        </w:rPr>
        <w:t>1)</w:t>
      </w:r>
      <w:r w:rsidRPr="00902CD3">
        <w:rPr>
          <w:rFonts w:eastAsia="Calibri"/>
        </w:rPr>
        <w:tab/>
        <w:t>wypożyczalni;</w:t>
      </w:r>
    </w:p>
    <w:p w:rsidR="005419F1" w:rsidRPr="00902CD3" w:rsidRDefault="005419F1" w:rsidP="005E4E9D">
      <w:pPr>
        <w:spacing w:line="276" w:lineRule="auto"/>
        <w:ind w:left="1418" w:hanging="425"/>
        <w:jc w:val="both"/>
        <w:rPr>
          <w:rFonts w:eastAsia="Calibri"/>
        </w:rPr>
      </w:pPr>
      <w:r w:rsidRPr="00902CD3">
        <w:rPr>
          <w:rFonts w:eastAsia="Calibri"/>
        </w:rPr>
        <w:t>2)</w:t>
      </w:r>
      <w:r w:rsidRPr="00902CD3">
        <w:rPr>
          <w:rFonts w:eastAsia="Calibri"/>
        </w:rPr>
        <w:tab/>
        <w:t>czytelni;</w:t>
      </w:r>
    </w:p>
    <w:p w:rsidR="005419F1" w:rsidRPr="00902CD3" w:rsidRDefault="005419F1" w:rsidP="005E4E9D">
      <w:pPr>
        <w:spacing w:line="276" w:lineRule="auto"/>
        <w:ind w:left="1418" w:hanging="425"/>
        <w:jc w:val="both"/>
        <w:rPr>
          <w:rFonts w:eastAsia="Calibri"/>
        </w:rPr>
      </w:pPr>
      <w:r w:rsidRPr="00902CD3">
        <w:rPr>
          <w:rFonts w:eastAsia="Calibri"/>
        </w:rPr>
        <w:t>3)</w:t>
      </w:r>
      <w:r w:rsidRPr="00902CD3">
        <w:rPr>
          <w:rFonts w:eastAsia="Calibri"/>
        </w:rPr>
        <w:tab/>
      </w:r>
      <w:r w:rsidRPr="00902CD3">
        <w:rPr>
          <w:rFonts w:eastAsia="Calibri"/>
          <w:highlight w:val="yellow"/>
        </w:rPr>
        <w:t>pracowni multimedialnej.</w:t>
      </w:r>
    </w:p>
    <w:p w:rsidR="005419F1" w:rsidRPr="00902CD3" w:rsidRDefault="005419F1" w:rsidP="005E4E9D">
      <w:pPr>
        <w:spacing w:line="276" w:lineRule="auto"/>
        <w:jc w:val="center"/>
        <w:rPr>
          <w:rFonts w:eastAsia="Calibri"/>
          <w:b/>
        </w:rPr>
      </w:pPr>
      <w:r w:rsidRPr="00902CD3">
        <w:rPr>
          <w:rFonts w:eastAsia="Calibri"/>
          <w:b/>
        </w:rPr>
        <w:t>§2. Zbiory</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w:t>
      </w:r>
      <w:r w:rsidRPr="00902CD3">
        <w:rPr>
          <w:rFonts w:eastAsia="Calibri"/>
        </w:rPr>
        <w:tab/>
        <w:t>Biblioteka Szkolna gromadzi książki, czasopisma i inne materiały niezbędne do realizacji planu dydaktyczno- wychowawczego szkoły.</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2.</w:t>
      </w:r>
      <w:r w:rsidRPr="00902CD3">
        <w:rPr>
          <w:rFonts w:eastAsia="Calibri"/>
        </w:rPr>
        <w:tab/>
        <w:t>Zbiory biblioteki szkolnej obejmują dwie grupy materiałów:</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1)</w:t>
      </w:r>
      <w:r w:rsidRPr="00902CD3">
        <w:rPr>
          <w:rFonts w:eastAsia="Calibri"/>
        </w:rPr>
        <w:tab/>
        <w:t>dokumenty piśmiennicze:</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wydawnictwa informacyjne (słowniki językowe, encyklopedie, atlasy, roczniki statystyczne, teksty źródłowe itp.),</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podręczniki i programy szkolne dla nauczycieli,</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lektury podstawowe do języka polskiego i innych przedmiotów nauczania,</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lektury uzupełniające do języka polskiego,</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literaturę popularnonaukową i naukową,</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wybrane pozycje z literatury pięknej,</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wydawnictwa albumowe z dziedziny krajoznawstwa,</w:t>
      </w:r>
    </w:p>
    <w:p w:rsidR="005419F1" w:rsidRPr="009E6C95" w:rsidRDefault="005419F1" w:rsidP="005E4E9D">
      <w:pPr>
        <w:pStyle w:val="Akapitzlist"/>
        <w:numPr>
          <w:ilvl w:val="5"/>
          <w:numId w:val="39"/>
        </w:numPr>
        <w:spacing w:after="0"/>
        <w:ind w:left="1843" w:hanging="425"/>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czasopisma:</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dla młodzieży,</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specjalistyczne dotyczące specjalności nauczanych w szkole,</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ogólnopedagogiczne,</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naukowe i popularnonaukowe,</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społeczno-kulturalne,</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gazety,</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inne wydawnictwa potrzebne do realizacji poszczególnych przedmiotów nauczania i zajęć edukacyjnych (normy, literaturę firmową itp.),</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podstawowe wydawnictwa z psychologii, socjologii, pedagogiki i dydaktyki stanowiące pomoc w pracy dydaktyczno-wychowawczej nauczycieli i pedagogizacji rodziców,</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publikacje nauczycieli,</w:t>
      </w:r>
    </w:p>
    <w:p w:rsidR="005419F1" w:rsidRPr="009E6C95" w:rsidRDefault="005419F1" w:rsidP="005E4E9D">
      <w:pPr>
        <w:pStyle w:val="Akapitzlist"/>
        <w:numPr>
          <w:ilvl w:val="0"/>
          <w:numId w:val="40"/>
        </w:numPr>
        <w:tabs>
          <w:tab w:val="left" w:pos="2127"/>
        </w:tabs>
        <w:spacing w:after="0"/>
        <w:ind w:left="2127" w:hanging="283"/>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inne, zgodnie z potrzebami uczniów i nauczycieli;</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2)</w:t>
      </w:r>
      <w:r w:rsidRPr="00902CD3">
        <w:rPr>
          <w:rFonts w:eastAsia="Calibri"/>
        </w:rPr>
        <w:tab/>
        <w:t>dokumenty nie</w:t>
      </w:r>
      <w:r w:rsidR="00F162B4">
        <w:rPr>
          <w:rFonts w:eastAsia="Calibri"/>
        </w:rPr>
        <w:t>piś</w:t>
      </w:r>
      <w:r w:rsidRPr="00902CD3">
        <w:rPr>
          <w:rFonts w:eastAsia="Calibri"/>
        </w:rPr>
        <w:t>miennicze:</w:t>
      </w:r>
    </w:p>
    <w:p w:rsidR="005419F1" w:rsidRPr="009E6C95" w:rsidRDefault="005419F1" w:rsidP="005E4E9D">
      <w:pPr>
        <w:pStyle w:val="Akapitzlist"/>
        <w:numPr>
          <w:ilvl w:val="0"/>
          <w:numId w:val="41"/>
        </w:numPr>
        <w:spacing w:after="0"/>
        <w:ind w:left="1560" w:hanging="426"/>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nowoczesne nośniki informacji (płyty CD, DVD, dyskietki),</w:t>
      </w:r>
    </w:p>
    <w:p w:rsidR="005419F1" w:rsidRPr="009E6C95" w:rsidRDefault="005419F1" w:rsidP="005E4E9D">
      <w:pPr>
        <w:pStyle w:val="Akapitzlist"/>
        <w:numPr>
          <w:ilvl w:val="0"/>
          <w:numId w:val="41"/>
        </w:numPr>
        <w:spacing w:after="0"/>
        <w:ind w:left="1560" w:hanging="426"/>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lastRenderedPageBreak/>
        <w:t>kasety magnetofonowe,</w:t>
      </w:r>
    </w:p>
    <w:p w:rsidR="005419F1" w:rsidRPr="009E6C95" w:rsidRDefault="005419F1" w:rsidP="005E4E9D">
      <w:pPr>
        <w:pStyle w:val="Akapitzlist"/>
        <w:numPr>
          <w:ilvl w:val="0"/>
          <w:numId w:val="41"/>
        </w:numPr>
        <w:spacing w:after="0"/>
        <w:ind w:left="1560" w:hanging="426"/>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materiały audiowizualne wytworzone w procesie dydaktycznym szkoły,</w:t>
      </w:r>
    </w:p>
    <w:p w:rsidR="005419F1" w:rsidRPr="009E6C95" w:rsidRDefault="005419F1" w:rsidP="005E4E9D">
      <w:pPr>
        <w:pStyle w:val="Akapitzlist"/>
        <w:numPr>
          <w:ilvl w:val="0"/>
          <w:numId w:val="41"/>
        </w:numPr>
        <w:spacing w:after="0"/>
        <w:ind w:left="1560" w:hanging="426"/>
        <w:contextualSpacing w:val="0"/>
        <w:jc w:val="both"/>
        <w:rPr>
          <w:rFonts w:ascii="Times New Roman" w:eastAsia="Calibri" w:hAnsi="Times New Roman" w:cs="Times New Roman"/>
          <w:sz w:val="24"/>
        </w:rPr>
      </w:pPr>
      <w:r w:rsidRPr="009E6C95">
        <w:rPr>
          <w:rFonts w:ascii="Times New Roman" w:eastAsia="Calibri" w:hAnsi="Times New Roman" w:cs="Times New Roman"/>
          <w:sz w:val="24"/>
        </w:rPr>
        <w:t>filmy dydaktyczne popularnonaukowe i instruktażowe.</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3.</w:t>
      </w:r>
      <w:r w:rsidRPr="00902CD3">
        <w:rPr>
          <w:rFonts w:eastAsia="Calibri"/>
        </w:rPr>
        <w:tab/>
        <w:t>W bibliotece szkolnej stosuje się następujące zasady rozmieszczenia zbiorów:</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1)</w:t>
      </w:r>
      <w:r w:rsidRPr="00902CD3">
        <w:rPr>
          <w:rFonts w:eastAsia="Calibri"/>
        </w:rPr>
        <w:tab/>
        <w:t>księgozbiór podstawowy w wypożyczalni;</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2)</w:t>
      </w:r>
      <w:r w:rsidRPr="00902CD3">
        <w:rPr>
          <w:rFonts w:eastAsia="Calibri"/>
        </w:rPr>
        <w:tab/>
        <w:t>czasopisma w czytelni;</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3)</w:t>
      </w:r>
      <w:r w:rsidRPr="00902CD3">
        <w:rPr>
          <w:rFonts w:eastAsia="Calibri"/>
        </w:rPr>
        <w:tab/>
        <w:t>zbiory wydzielone(częściowo wymienne) np. słowniki, atlasy w pracowniach i klasach.</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4.</w:t>
      </w:r>
      <w:r w:rsidRPr="00902CD3">
        <w:rPr>
          <w:rFonts w:eastAsia="Calibri"/>
        </w:rPr>
        <w:tab/>
        <w:t>Księgozbiór ustawiony jest w układzie działowo-alfabetycznym:</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1)</w:t>
      </w:r>
      <w:r w:rsidRPr="00902CD3">
        <w:rPr>
          <w:rFonts w:eastAsia="Calibri"/>
        </w:rPr>
        <w:tab/>
        <w:t>dział lektur według układu alfabetycznego;</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2)</w:t>
      </w:r>
      <w:r w:rsidRPr="00902CD3">
        <w:rPr>
          <w:rFonts w:eastAsia="Calibri"/>
        </w:rPr>
        <w:tab/>
        <w:t>dział techniczny według UKD i według przedmiotów zawodowych;</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3)</w:t>
      </w:r>
      <w:r w:rsidRPr="00902CD3">
        <w:rPr>
          <w:rFonts w:eastAsia="Calibri"/>
        </w:rPr>
        <w:tab/>
        <w:t>literatura naukowa, fachowa, popularnonaukowa według UKD;</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4)</w:t>
      </w:r>
      <w:r w:rsidRPr="00902CD3">
        <w:rPr>
          <w:rFonts w:eastAsia="Calibri"/>
        </w:rPr>
        <w:tab/>
        <w:t>księgozbiór dla nauczycieli według UKD;</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5)</w:t>
      </w:r>
      <w:r w:rsidRPr="00902CD3">
        <w:rPr>
          <w:rFonts w:eastAsia="Calibri"/>
        </w:rPr>
        <w:tab/>
        <w:t>wydzielony dział literatury dotyczącej „Godzin do dyspozycji wychowawcy”;</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7)</w:t>
      </w:r>
      <w:r w:rsidRPr="00902CD3">
        <w:rPr>
          <w:rFonts w:eastAsia="Calibri"/>
        </w:rPr>
        <w:tab/>
        <w:t>wszystkie zbiory biblioteczne opatrzone są sygnaturą;</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8)</w:t>
      </w:r>
      <w:r w:rsidRPr="00902CD3">
        <w:rPr>
          <w:rFonts w:eastAsia="Calibri"/>
        </w:rPr>
        <w:tab/>
        <w:t>zbiory audiowizualne ułożone są według poszczególnych typów zbiorów w układzie numerycznym.</w:t>
      </w:r>
    </w:p>
    <w:p w:rsidR="005419F1" w:rsidRPr="00902CD3" w:rsidRDefault="005419F1" w:rsidP="005E4E9D">
      <w:pPr>
        <w:spacing w:line="276" w:lineRule="auto"/>
        <w:jc w:val="center"/>
        <w:rPr>
          <w:rFonts w:eastAsia="Calibri"/>
          <w:b/>
        </w:rPr>
      </w:pPr>
      <w:r w:rsidRPr="00902CD3">
        <w:rPr>
          <w:rFonts w:eastAsia="Calibri"/>
          <w:b/>
        </w:rPr>
        <w:t>§3. Organizacja udostępniania zbiorów.</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w:t>
      </w:r>
      <w:r w:rsidRPr="00902CD3">
        <w:rPr>
          <w:rFonts w:eastAsia="Calibri"/>
        </w:rPr>
        <w:tab/>
        <w:t>Czytelnicy mają prawo do bezpłatnego korzystania z księgozbioru biblioteki.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2.</w:t>
      </w:r>
      <w:r w:rsidRPr="00902CD3">
        <w:rPr>
          <w:rFonts w:eastAsia="Calibri"/>
        </w:rPr>
        <w:tab/>
        <w:t>Z biblioteki szkolnej mogą korzystać:</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1)</w:t>
      </w:r>
      <w:r w:rsidRPr="00902CD3">
        <w:rPr>
          <w:rFonts w:eastAsia="Calibri"/>
        </w:rPr>
        <w:tab/>
        <w:t>uczniowie szkoły;</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2)</w:t>
      </w:r>
      <w:r w:rsidRPr="00902CD3">
        <w:rPr>
          <w:rFonts w:eastAsia="Calibri"/>
        </w:rPr>
        <w:tab/>
        <w:t>pracownicy szkoły;</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3)</w:t>
      </w:r>
      <w:r w:rsidRPr="00902CD3">
        <w:rPr>
          <w:rFonts w:eastAsia="Calibri"/>
        </w:rPr>
        <w:tab/>
        <w:t>rodzice uczniów szkoły;</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4)</w:t>
      </w:r>
      <w:r w:rsidRPr="00902CD3">
        <w:rPr>
          <w:rFonts w:eastAsia="Calibri"/>
        </w:rPr>
        <w:tab/>
        <w:t>inni użytkownicy na podstawie pisemnej zgody Dyrektora Szkoły.</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3.</w:t>
      </w:r>
      <w:r w:rsidRPr="00902CD3">
        <w:rPr>
          <w:rFonts w:eastAsia="Calibri"/>
        </w:rPr>
        <w:tab/>
        <w:t>Każdy uczeń klasy pierwszej i nowo przyjęty do szkoły zapoznaje się z regulaminem biblioteki szkolnej potwierdzając to podpisem na liście klasowej przechowywanej w bibliotece szkolnej.</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4.</w:t>
      </w:r>
      <w:r w:rsidRPr="00902CD3">
        <w:rPr>
          <w:rFonts w:eastAsia="Calibri"/>
        </w:rPr>
        <w:tab/>
        <w:t>Księgozbiór podręczny (słowniki, encyklopedie, leksykony, wydawnictwa albumowe) udostępnia się tylko w czytelni, a pozostałe książki i czasopisma można wypożyczać do domu.</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5.</w:t>
      </w:r>
      <w:r w:rsidRPr="00902CD3">
        <w:rPr>
          <w:rFonts w:eastAsia="Calibri"/>
        </w:rPr>
        <w:tab/>
        <w:t>W przypadku zniszczenia lub zagubienia książki, czasopisma, płyty CD lub innego nośnika informacji, czytelnik zobowiązany jest do odkupienia takiej samej pozycji lub innej wskazanej przez bibliotekarza.</w:t>
      </w:r>
    </w:p>
    <w:p w:rsidR="005419F1" w:rsidRPr="00902CD3" w:rsidRDefault="005419F1" w:rsidP="005E4E9D">
      <w:pPr>
        <w:spacing w:line="276" w:lineRule="auto"/>
        <w:jc w:val="center"/>
        <w:rPr>
          <w:rFonts w:eastAsia="Calibri"/>
          <w:b/>
        </w:rPr>
      </w:pPr>
      <w:r w:rsidRPr="00902CD3">
        <w:rPr>
          <w:rFonts w:eastAsia="Calibri"/>
          <w:b/>
        </w:rPr>
        <w:t>§4. Zasady korzystania z wypożyczalni.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w:t>
      </w:r>
      <w:r w:rsidRPr="00902CD3">
        <w:rPr>
          <w:rFonts w:eastAsia="Calibri"/>
        </w:rPr>
        <w:tab/>
        <w:t xml:space="preserve">Zbiory biblioteki udostępniane są w roku szkolnym </w:t>
      </w:r>
      <w:r w:rsidRPr="00902CD3">
        <w:rPr>
          <w:rFonts w:eastAsia="Calibri"/>
          <w:highlight w:val="yellow"/>
        </w:rPr>
        <w:t>od __________do _________</w:t>
      </w:r>
      <w:r w:rsidRPr="00902CD3">
        <w:rPr>
          <w:rFonts w:eastAsia="Calibri"/>
        </w:rPr>
        <w:t>w godzinach wyszczególnionych na drzwiach i w gablocie szkolnej, a uczniom ostatnich klas do momentu podpisania karty obiegowej.</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2.</w:t>
      </w:r>
      <w:r w:rsidRPr="00902CD3">
        <w:rPr>
          <w:rFonts w:eastAsia="Calibri"/>
        </w:rPr>
        <w:tab/>
        <w:t>Czytelnik może wypożyczać książki wyłącznie na swoje nazwisko po okazaniu identyfikatora lub legitymacji szkolnej.</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3.</w:t>
      </w:r>
      <w:r w:rsidRPr="00902CD3">
        <w:rPr>
          <w:rFonts w:eastAsia="Calibri"/>
        </w:rPr>
        <w:tab/>
        <w:t>Każdy uczeń może jednorazowo wypożyczyć trzy książki na okres trzech tygodni, a za zgodą bibliotekarza dodatkowe, konieczne do realizacji zadań edukacyjnych.</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4.</w:t>
      </w:r>
      <w:r w:rsidRPr="00902CD3">
        <w:rPr>
          <w:rFonts w:eastAsia="Calibri"/>
        </w:rPr>
        <w:tab/>
        <w:t>Czytelnik może wypożyczać czasopisma wraz z dodatkami (płyty CD) na uzgodniony okres.</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lastRenderedPageBreak/>
        <w:t>5.</w:t>
      </w:r>
      <w:r w:rsidRPr="00902CD3">
        <w:rPr>
          <w:rFonts w:eastAsia="Calibri"/>
        </w:rPr>
        <w:tab/>
        <w:t>Jeżeli czytelnik nie przeczytał książki, a wypożyczalnia nie ma na nią nowych zamówień, może uzyskać prolongatę, pod warunkiem, że uzgodni to z nauczycielem bibliotekarzem przed upływem terminu jej zwrotu.</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6.</w:t>
      </w:r>
      <w:r w:rsidRPr="00902CD3">
        <w:rPr>
          <w:rFonts w:eastAsia="Calibri"/>
        </w:rPr>
        <w:tab/>
        <w:t>Jeżeli uczeń nie zwróci książki w określonym terminie, bibliotekarz może odmówić wypożyczenia następnych pozycji, aż do zwrotu książek przetrzymywanych.</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7.</w:t>
      </w:r>
      <w:r w:rsidRPr="00902CD3">
        <w:rPr>
          <w:rFonts w:eastAsia="Calibri"/>
        </w:rPr>
        <w:tab/>
        <w:t>Czytelnik może prosić o zarezerwowanie książki (rezerwacja książek realizowana według kolejności zgłoszeń).</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8.</w:t>
      </w:r>
      <w:r w:rsidRPr="00902CD3">
        <w:rPr>
          <w:rFonts w:eastAsia="Calibri"/>
        </w:rPr>
        <w:tab/>
        <w:t>Przed wypożyczeniem należy książkę obejrzeć i zwrócić uwagę bibliotekarza na ewentualne jej uszkodzenia.</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9.</w:t>
      </w:r>
      <w:r w:rsidRPr="00902CD3">
        <w:rPr>
          <w:rFonts w:eastAsia="Calibri"/>
        </w:rPr>
        <w:tab/>
        <w:t>Zbiory audiowizualne wypożyczane są nauczycielom do pracowni.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10.</w:t>
      </w:r>
      <w:r w:rsidRPr="00902CD3">
        <w:rPr>
          <w:rFonts w:eastAsia="Calibri"/>
        </w:rPr>
        <w:tab/>
        <w:t>Uczniowie i pracownicy, którzy kończą naukę i pracę, zobowiązani są do zwrotu dokumentów bibliotecznych, co potwierdza się pieczątką na karcie obiegowej.</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11.</w:t>
      </w:r>
      <w:r w:rsidRPr="00902CD3">
        <w:rPr>
          <w:rFonts w:eastAsia="Calibri"/>
        </w:rPr>
        <w:tab/>
        <w:t>Korzystający z biblioteki zobowiązani są do poszanowania zbiorów (nie należy dokonywać zakreśleń, notatek na marginesach, zaginać lub wyrywać kartek).</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12.</w:t>
      </w:r>
      <w:r w:rsidRPr="00902CD3">
        <w:rPr>
          <w:rFonts w:eastAsia="Calibri"/>
        </w:rPr>
        <w:tab/>
        <w:t>Kopiowanie materiałów możliwe jest za zgodą nauczyciela bibliotekarza, z zachowaniem przepisów ustawy o prawach autorskich i pokrewnych, uwzględniając dozwolony użytek w edukacji.</w:t>
      </w:r>
    </w:p>
    <w:p w:rsidR="005419F1" w:rsidRPr="00902CD3" w:rsidRDefault="005419F1" w:rsidP="005E4E9D">
      <w:pPr>
        <w:spacing w:line="276" w:lineRule="auto"/>
        <w:jc w:val="center"/>
        <w:rPr>
          <w:rFonts w:eastAsia="Calibri"/>
          <w:b/>
        </w:rPr>
      </w:pPr>
      <w:r w:rsidRPr="00902CD3">
        <w:rPr>
          <w:rFonts w:eastAsia="Calibri"/>
          <w:b/>
        </w:rPr>
        <w:t>§5. Zasady korzystania z czytelni.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w:t>
      </w:r>
      <w:r w:rsidRPr="00902CD3">
        <w:rPr>
          <w:rFonts w:eastAsia="Calibri"/>
        </w:rPr>
        <w:tab/>
        <w:t>Z czytelni mogą korzystać uczniowie, nauczyciele i rodzice bez wierzchnich okryć, które należy pozostawić w szatni.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2.</w:t>
      </w:r>
      <w:r w:rsidRPr="00902CD3">
        <w:rPr>
          <w:rFonts w:eastAsia="Calibri"/>
        </w:rPr>
        <w:tab/>
        <w:t>W czytelni można korzystać ze wszystkich zbiorów tj. księgozbioru podręcznego, czasopism i zbiorów wypożyczalni.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3.</w:t>
      </w:r>
      <w:r w:rsidRPr="00902CD3">
        <w:rPr>
          <w:rFonts w:eastAsia="Calibri"/>
        </w:rPr>
        <w:tab/>
        <w:t>Czytelnik ma bezpośredni dostęp do czasopism znajdujących się na regałach, a do innych zbiorów za pośrednictwem bibliotekarza.</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4.</w:t>
      </w:r>
      <w:r w:rsidRPr="00902CD3">
        <w:rPr>
          <w:rFonts w:eastAsia="Calibri"/>
        </w:rPr>
        <w:tab/>
        <w:t>Przed opuszczeniem czytelni, czasopisma należy odnieść na wyznaczone miejsce, a książki zwrócić bibliotekarzowi.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5.</w:t>
      </w:r>
      <w:r w:rsidRPr="00902CD3">
        <w:rPr>
          <w:rFonts w:eastAsia="Calibri"/>
        </w:rPr>
        <w:tab/>
        <w:t>Kopiowanie materiałów możliwe jest za zgodą nauczyciela bibliotekarza, z zachowaniem przepisów ustawy o prawach autorskich i pokrewnych, uwzględniając dozwolony użytek w edukacji.</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6.</w:t>
      </w:r>
      <w:r w:rsidRPr="00902CD3">
        <w:rPr>
          <w:rFonts w:eastAsia="Calibri"/>
        </w:rPr>
        <w:tab/>
        <w:t>Książki i czasopisma powierza się opiece czytelnika, który odpowiada za nie materialnie.</w:t>
      </w:r>
    </w:p>
    <w:p w:rsidR="005419F1" w:rsidRPr="00902CD3" w:rsidRDefault="005419F1" w:rsidP="005E4E9D">
      <w:pPr>
        <w:spacing w:line="276" w:lineRule="auto"/>
        <w:jc w:val="center"/>
        <w:rPr>
          <w:rFonts w:eastAsia="Calibri"/>
          <w:b/>
        </w:rPr>
      </w:pPr>
      <w:r w:rsidRPr="00902CD3">
        <w:rPr>
          <w:rFonts w:eastAsia="Calibri"/>
          <w:b/>
        </w:rPr>
        <w:t>§6.Zasady korzystania z pracowni multimedialnej.</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1.</w:t>
      </w:r>
      <w:r w:rsidRPr="00902CD3">
        <w:rPr>
          <w:rFonts w:eastAsia="Calibri"/>
        </w:rPr>
        <w:tab/>
        <w:t>Ze stanowiska komputerowego mogą korzystać czytelnicy określeni w § 3 ust. 2.</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2.</w:t>
      </w:r>
      <w:r w:rsidRPr="00902CD3">
        <w:rPr>
          <w:rFonts w:eastAsia="Calibri"/>
        </w:rPr>
        <w:tab/>
        <w:t>Dostęp do komputerów (Internetu) jest możliwy w godzinach pracy biblioteki, z wyjątkiem przerw międzylekcyjnych.</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3.</w:t>
      </w:r>
      <w:r w:rsidRPr="00902CD3">
        <w:rPr>
          <w:rFonts w:eastAsia="Calibri"/>
        </w:rPr>
        <w:tab/>
        <w:t>Uczeń przed rozpoczęciem pracy z komputerem zobowiązany jest:</w:t>
      </w:r>
    </w:p>
    <w:p w:rsidR="005419F1" w:rsidRPr="00902CD3" w:rsidRDefault="005419F1" w:rsidP="005E4E9D">
      <w:pPr>
        <w:tabs>
          <w:tab w:val="left" w:pos="1418"/>
        </w:tabs>
        <w:spacing w:line="276" w:lineRule="auto"/>
        <w:ind w:left="1418" w:hanging="426"/>
        <w:jc w:val="both"/>
        <w:rPr>
          <w:rFonts w:eastAsia="Calibri"/>
        </w:rPr>
      </w:pPr>
      <w:r w:rsidRPr="00902CD3">
        <w:rPr>
          <w:rFonts w:eastAsia="Calibri"/>
        </w:rPr>
        <w:t>1)</w:t>
      </w:r>
      <w:r w:rsidRPr="00902CD3">
        <w:rPr>
          <w:rFonts w:eastAsia="Calibri"/>
        </w:rPr>
        <w:tab/>
        <w:t>okazać identyfikator lub legitymację szkolną;</w:t>
      </w:r>
    </w:p>
    <w:p w:rsidR="005419F1" w:rsidRPr="00902CD3" w:rsidRDefault="005419F1" w:rsidP="005E4E9D">
      <w:pPr>
        <w:tabs>
          <w:tab w:val="left" w:pos="1418"/>
        </w:tabs>
        <w:spacing w:line="276" w:lineRule="auto"/>
        <w:ind w:left="1418" w:hanging="426"/>
        <w:jc w:val="both"/>
        <w:rPr>
          <w:rFonts w:eastAsia="Calibri"/>
        </w:rPr>
      </w:pPr>
      <w:r w:rsidRPr="00902CD3">
        <w:rPr>
          <w:rFonts w:eastAsia="Calibri"/>
        </w:rPr>
        <w:t>2)</w:t>
      </w:r>
      <w:r w:rsidRPr="00902CD3">
        <w:rPr>
          <w:rFonts w:eastAsia="Calibri"/>
        </w:rPr>
        <w:tab/>
        <w:t>czytelnie wypełnić rubryki w zeszycie rejestrującym pracę przy komputerze: godzina rozpoczęcia i zakończenia, strony internetowe.</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4.</w:t>
      </w:r>
      <w:r w:rsidRPr="00902CD3">
        <w:rPr>
          <w:rFonts w:eastAsia="Calibri"/>
        </w:rPr>
        <w:tab/>
        <w:t>Internet w bibliotece szkolnej służy do wyszukiwania informacji o charakterze edukacyjnym, a nie do pogawędek, gier komputerowych, czatowania itp.</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5.</w:t>
      </w:r>
      <w:r w:rsidRPr="00902CD3">
        <w:rPr>
          <w:rFonts w:eastAsia="Calibri"/>
        </w:rPr>
        <w:tab/>
        <w:t>Przy każdym stanowisku komputerowym może przebywa jedna osoba.</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6.</w:t>
      </w:r>
      <w:r w:rsidRPr="00902CD3">
        <w:rPr>
          <w:rFonts w:eastAsia="Calibri"/>
        </w:rPr>
        <w:tab/>
        <w:t>Osoby korzystające z komputera w bibliotece zobowiązane są do pozostawienia po sobie porządku.</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lastRenderedPageBreak/>
        <w:t>7.</w:t>
      </w:r>
      <w:r w:rsidRPr="00902CD3">
        <w:rPr>
          <w:rFonts w:eastAsia="Calibri"/>
        </w:rPr>
        <w:tab/>
        <w:t>Nie wolno:</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1)</w:t>
      </w:r>
      <w:r w:rsidRPr="00902CD3">
        <w:rPr>
          <w:rFonts w:eastAsia="Calibri"/>
        </w:rPr>
        <w:tab/>
        <w:t>przeprowadzać konfiguracji komputerów;</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2)</w:t>
      </w:r>
      <w:r w:rsidRPr="00902CD3">
        <w:rPr>
          <w:rFonts w:eastAsia="Calibri"/>
        </w:rPr>
        <w:tab/>
        <w:t>odłączać i dołączać innych urządzeń np. słuchawki;</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3)</w:t>
      </w:r>
      <w:r w:rsidRPr="00902CD3">
        <w:rPr>
          <w:rFonts w:eastAsia="Calibri"/>
        </w:rPr>
        <w:tab/>
        <w:t>instalować programów własnych oraz z Internetu;</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4)</w:t>
      </w:r>
      <w:r w:rsidRPr="00902CD3">
        <w:rPr>
          <w:rFonts w:eastAsia="Calibri"/>
        </w:rPr>
        <w:tab/>
        <w:t>wkładać własnych dyskietek bez uprzedniego sprawdzenia programem antywirusowym;</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5)</w:t>
      </w:r>
      <w:r w:rsidRPr="00902CD3">
        <w:rPr>
          <w:rFonts w:eastAsia="Calibri"/>
        </w:rPr>
        <w:tab/>
        <w:t>wkładać nowych dyskietek bez uprzedniego sformatowania;</w:t>
      </w:r>
    </w:p>
    <w:p w:rsidR="005419F1" w:rsidRPr="00902CD3" w:rsidRDefault="005419F1" w:rsidP="005E4E9D">
      <w:pPr>
        <w:tabs>
          <w:tab w:val="left" w:pos="426"/>
        </w:tabs>
        <w:spacing w:line="276" w:lineRule="auto"/>
        <w:ind w:left="1418" w:hanging="425"/>
        <w:jc w:val="both"/>
        <w:rPr>
          <w:rFonts w:eastAsia="Calibri"/>
        </w:rPr>
      </w:pPr>
      <w:r w:rsidRPr="00902CD3">
        <w:rPr>
          <w:rFonts w:eastAsia="Calibri"/>
        </w:rPr>
        <w:t>6)</w:t>
      </w:r>
      <w:r w:rsidRPr="00902CD3">
        <w:rPr>
          <w:rFonts w:eastAsia="Calibri"/>
        </w:rPr>
        <w:tab/>
        <w:t>wchodzić na strony internetowe propagujące treści łamiące prawo (pornografia, dyskryminacja rasowa, religijna, narkotyki, propagowanie przemocy itp.).</w:t>
      </w:r>
    </w:p>
    <w:p w:rsidR="005419F1" w:rsidRPr="00902CD3" w:rsidRDefault="005419F1" w:rsidP="004E2F98">
      <w:pPr>
        <w:tabs>
          <w:tab w:val="left" w:pos="993"/>
        </w:tabs>
        <w:spacing w:line="276" w:lineRule="auto"/>
        <w:ind w:left="993" w:hanging="426"/>
        <w:jc w:val="both"/>
        <w:rPr>
          <w:rFonts w:eastAsia="Calibri"/>
        </w:rPr>
      </w:pPr>
      <w:r w:rsidRPr="00902CD3">
        <w:rPr>
          <w:rFonts w:eastAsia="Calibri"/>
        </w:rPr>
        <w:t>8.</w:t>
      </w:r>
      <w:r w:rsidRPr="00902CD3">
        <w:rPr>
          <w:rFonts w:eastAsia="Calibri"/>
        </w:rPr>
        <w:tab/>
        <w:t>W przypadku zniszczenia lub dewastacji sprzętu komputerowego, koszty napraw sprzętu i instalację oprogramowania ponosi osoba, która wyrządziła szkodę lub jej prawni opiekunowie.</w:t>
      </w:r>
    </w:p>
    <w:p w:rsidR="000F164B" w:rsidRPr="002047AB" w:rsidRDefault="000F164B" w:rsidP="005E4E9D">
      <w:pPr>
        <w:spacing w:line="276" w:lineRule="auto"/>
        <w:jc w:val="center"/>
        <w:rPr>
          <w:b/>
        </w:rPr>
      </w:pPr>
      <w:r w:rsidRPr="002047AB">
        <w:rPr>
          <w:b/>
        </w:rPr>
        <w:t>§ 7. Zapewnianie bezpieczeństwa w związku z wystąpieniem COVID-19.</w:t>
      </w:r>
    </w:p>
    <w:p w:rsidR="000F164B"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 xml:space="preserve">W szkole obowiązują </w:t>
      </w:r>
      <w:r w:rsidRPr="002047AB">
        <w:rPr>
          <w:rFonts w:ascii="Times New Roman" w:hAnsi="Times New Roman" w:cs="Times New Roman"/>
          <w:i/>
          <w:sz w:val="24"/>
        </w:rPr>
        <w:t xml:space="preserve">Procedury zapewniania bezpieczeństwa w </w:t>
      </w:r>
      <w:r w:rsidR="00485315" w:rsidRPr="002047AB">
        <w:rPr>
          <w:rFonts w:ascii="Times New Roman" w:hAnsi="Times New Roman" w:cs="Times New Roman"/>
          <w:i/>
          <w:sz w:val="24"/>
        </w:rPr>
        <w:t>związku z wystąpieniem</w:t>
      </w:r>
      <w:r w:rsidRPr="002047AB">
        <w:rPr>
          <w:rFonts w:ascii="Times New Roman" w:hAnsi="Times New Roman" w:cs="Times New Roman"/>
          <w:i/>
          <w:sz w:val="24"/>
        </w:rPr>
        <w:t xml:space="preserve"> epidemii</w:t>
      </w:r>
      <w:r w:rsidRPr="002047AB">
        <w:rPr>
          <w:rFonts w:ascii="Times New Roman" w:hAnsi="Times New Roman" w:cs="Times New Roman"/>
          <w:sz w:val="24"/>
        </w:rPr>
        <w:t xml:space="preserve"> w związku z wystąpieniem COVID-19.</w:t>
      </w:r>
    </w:p>
    <w:p w:rsidR="000F164B"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 xml:space="preserve">Pracownicy biblioteki przed rozpoczęciem pracy zobowiązani są </w:t>
      </w:r>
      <w:r w:rsidR="008E0368" w:rsidRPr="002047AB">
        <w:rPr>
          <w:rFonts w:ascii="Times New Roman" w:hAnsi="Times New Roman" w:cs="Times New Roman"/>
          <w:sz w:val="24"/>
        </w:rPr>
        <w:t xml:space="preserve">do </w:t>
      </w:r>
      <w:r w:rsidRPr="002047AB">
        <w:rPr>
          <w:rFonts w:ascii="Times New Roman" w:hAnsi="Times New Roman" w:cs="Times New Roman"/>
          <w:sz w:val="24"/>
        </w:rPr>
        <w:t>dezynfekcji rąk.</w:t>
      </w:r>
    </w:p>
    <w:p w:rsidR="000F164B"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Pracownicy biblioteki wietrzą pomieszczenie biblioteki w miarę potrzeb</w:t>
      </w:r>
      <w:r w:rsidR="00953DAE" w:rsidRPr="002047AB">
        <w:rPr>
          <w:rFonts w:ascii="Times New Roman" w:hAnsi="Times New Roman" w:cs="Times New Roman"/>
          <w:sz w:val="24"/>
        </w:rPr>
        <w:t>, nie rzadziej jednak niż co godzinę</w:t>
      </w:r>
      <w:r w:rsidRPr="002047AB">
        <w:rPr>
          <w:rFonts w:ascii="Times New Roman" w:hAnsi="Times New Roman" w:cs="Times New Roman"/>
          <w:sz w:val="24"/>
        </w:rPr>
        <w:t>.</w:t>
      </w:r>
    </w:p>
    <w:p w:rsidR="000F164B"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W okresie epidemii ani uczniowi</w:t>
      </w:r>
      <w:r w:rsidR="008E0368" w:rsidRPr="002047AB">
        <w:rPr>
          <w:rFonts w:ascii="Times New Roman" w:hAnsi="Times New Roman" w:cs="Times New Roman"/>
          <w:sz w:val="24"/>
        </w:rPr>
        <w:t>e</w:t>
      </w:r>
      <w:r w:rsidR="00E368A0" w:rsidRPr="002047AB">
        <w:rPr>
          <w:rFonts w:ascii="Times New Roman" w:hAnsi="Times New Roman" w:cs="Times New Roman"/>
          <w:sz w:val="24"/>
        </w:rPr>
        <w:t>,</w:t>
      </w:r>
      <w:r w:rsidRPr="002047AB">
        <w:rPr>
          <w:rFonts w:ascii="Times New Roman" w:hAnsi="Times New Roman" w:cs="Times New Roman"/>
          <w:sz w:val="24"/>
        </w:rPr>
        <w:t xml:space="preserve"> ani pracownicy nie mogą sami wchodzić między regały i wyszukiwać książek i innych materiałów. Stosowne zapotrzebowanie składają u pracownika biblioteki, który wyszukuje książkę, materiał i przekazuje </w:t>
      </w:r>
      <w:r w:rsidR="008E0368" w:rsidRPr="002047AB">
        <w:rPr>
          <w:rFonts w:ascii="Times New Roman" w:hAnsi="Times New Roman" w:cs="Times New Roman"/>
          <w:sz w:val="24"/>
        </w:rPr>
        <w:t>je</w:t>
      </w:r>
      <w:r w:rsidRPr="002047AB">
        <w:rPr>
          <w:rFonts w:ascii="Times New Roman" w:hAnsi="Times New Roman" w:cs="Times New Roman"/>
          <w:sz w:val="24"/>
        </w:rPr>
        <w:t xml:space="preserve"> uczniowi</w:t>
      </w:r>
      <w:r w:rsidR="008E0368" w:rsidRPr="002047AB">
        <w:rPr>
          <w:rFonts w:ascii="Times New Roman" w:hAnsi="Times New Roman" w:cs="Times New Roman"/>
          <w:sz w:val="24"/>
        </w:rPr>
        <w:t>, nauczycielowi</w:t>
      </w:r>
      <w:r w:rsidRPr="002047AB">
        <w:rPr>
          <w:rFonts w:ascii="Times New Roman" w:hAnsi="Times New Roman" w:cs="Times New Roman"/>
          <w:sz w:val="24"/>
        </w:rPr>
        <w:t>.</w:t>
      </w:r>
    </w:p>
    <w:p w:rsidR="00953DAE"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Zwrócone książki i materiały muszą odbyć 48 godzinną kwarantannę, tym samym pracownicy biblioteki odkładają je w wyznaczone miejsce, a po 48 godzinach</w:t>
      </w:r>
      <w:r w:rsidR="008E0368" w:rsidRPr="002047AB">
        <w:rPr>
          <w:rFonts w:ascii="Times New Roman" w:hAnsi="Times New Roman" w:cs="Times New Roman"/>
          <w:sz w:val="24"/>
        </w:rPr>
        <w:t xml:space="preserve"> odkładają książki na półki.</w:t>
      </w:r>
    </w:p>
    <w:p w:rsidR="000F164B" w:rsidRPr="002047AB" w:rsidRDefault="00953DAE"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Pracownicy biblioteki pilnują, aby uczniowie nie chodzili między regałami ani nie korzystali z książek, materiałów, które odbywają kwarantannę.</w:t>
      </w:r>
    </w:p>
    <w:p w:rsidR="000F164B"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Pracownicy biblioteki pilnują, aby uczniowie nie gromadzili się i oczekiwali w kolejce do wypożyczenia książek z zachowaniem dystansu między osobami.</w:t>
      </w:r>
    </w:p>
    <w:p w:rsidR="005419F1" w:rsidRPr="002047AB" w:rsidRDefault="000F164B"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 xml:space="preserve">Pracownik biblioteki w przypadku stwierdzenia objawów chorobowych u ucznia wskazujących na infekcję dróg oddechowych zobowiązany jest postępować zgodnie z </w:t>
      </w:r>
      <w:r w:rsidRPr="002047AB">
        <w:rPr>
          <w:rFonts w:ascii="Times New Roman" w:hAnsi="Times New Roman" w:cs="Times New Roman"/>
          <w:i/>
          <w:sz w:val="24"/>
        </w:rPr>
        <w:t>Procedurą postępowania na wypadek podejrzenia zakażenia COVID-19.</w:t>
      </w:r>
    </w:p>
    <w:p w:rsidR="000F164B" w:rsidRPr="002047AB" w:rsidRDefault="00842365" w:rsidP="005E4E9D">
      <w:pPr>
        <w:pStyle w:val="Akapitzlist"/>
        <w:numPr>
          <w:ilvl w:val="6"/>
          <w:numId w:val="62"/>
        </w:numPr>
        <w:tabs>
          <w:tab w:val="left" w:pos="993"/>
        </w:tabs>
        <w:spacing w:after="0"/>
        <w:ind w:left="993"/>
        <w:contextualSpacing w:val="0"/>
        <w:rPr>
          <w:rFonts w:ascii="Times New Roman" w:hAnsi="Times New Roman" w:cs="Times New Roman"/>
          <w:sz w:val="24"/>
        </w:rPr>
      </w:pPr>
      <w:r w:rsidRPr="002047AB">
        <w:rPr>
          <w:rFonts w:ascii="Times New Roman" w:hAnsi="Times New Roman" w:cs="Times New Roman"/>
          <w:sz w:val="24"/>
        </w:rPr>
        <w:t>Z biblioteki nie mogą korzystać osoby spoza szkoły.</w:t>
      </w:r>
    </w:p>
    <w:sectPr w:rsidR="000F164B" w:rsidRPr="002047AB" w:rsidSect="003C39AE">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1C" w:rsidRDefault="0025071C">
      <w:r>
        <w:separator/>
      </w:r>
    </w:p>
  </w:endnote>
  <w:endnote w:type="continuationSeparator" w:id="0">
    <w:p w:rsidR="0025071C" w:rsidRDefault="002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184126"/>
      <w:docPartObj>
        <w:docPartGallery w:val="Page Numbers (Bottom of Page)"/>
        <w:docPartUnique/>
      </w:docPartObj>
    </w:sdtPr>
    <w:sdtEndPr>
      <w:rPr>
        <w:rStyle w:val="Numerstrony"/>
      </w:rPr>
    </w:sdtEndPr>
    <w:sdtContent>
      <w:p w:rsidR="00C55490" w:rsidRDefault="00C55490" w:rsidP="00AD2E5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9184127"/>
      <w:docPartObj>
        <w:docPartGallery w:val="Page Numbers (Bottom of Page)"/>
        <w:docPartUnique/>
      </w:docPartObj>
    </w:sdtPr>
    <w:sdtEndPr>
      <w:rPr>
        <w:rStyle w:val="Numerstrony"/>
      </w:rPr>
    </w:sdtEndPr>
    <w:sdtContent>
      <w:p w:rsidR="00C55490" w:rsidRDefault="00C55490" w:rsidP="00AD2E5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C55490" w:rsidRDefault="00C55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184128"/>
      <w:docPartObj>
        <w:docPartGallery w:val="Page Numbers (Bottom of Page)"/>
        <w:docPartUnique/>
      </w:docPartObj>
    </w:sdtPr>
    <w:sdtEndPr>
      <w:rPr>
        <w:rStyle w:val="Numerstrony"/>
      </w:rPr>
    </w:sdtEndPr>
    <w:sdtContent>
      <w:p w:rsidR="00C55490" w:rsidRDefault="00C55490" w:rsidP="00AD2E5C">
        <w:pPr>
          <w:pStyle w:val="Stopka"/>
          <w:framePr w:wrap="none" w:vAnchor="text" w:hAnchor="margin" w:xAlign="center" w:y="1"/>
          <w:jc w:val="center"/>
          <w:rPr>
            <w:rStyle w:val="Numerstrony"/>
          </w:rPr>
        </w:pPr>
        <w:r>
          <w:rPr>
            <w:rStyle w:val="Numerstrony"/>
          </w:rPr>
          <w:fldChar w:fldCharType="begin"/>
        </w:r>
        <w:r>
          <w:rPr>
            <w:rStyle w:val="Numerstrony"/>
          </w:rPr>
          <w:instrText xml:space="preserve"> PAGE </w:instrText>
        </w:r>
        <w:r>
          <w:rPr>
            <w:rStyle w:val="Numerstrony"/>
          </w:rPr>
          <w:fldChar w:fldCharType="separate"/>
        </w:r>
        <w:r w:rsidR="0087794E">
          <w:rPr>
            <w:rStyle w:val="Numerstrony"/>
            <w:noProof/>
          </w:rPr>
          <w:t>2</w:t>
        </w:r>
        <w:r>
          <w:rPr>
            <w:rStyle w:val="Numerstrony"/>
          </w:rPr>
          <w:fldChar w:fldCharType="end"/>
        </w:r>
      </w:p>
    </w:sdtContent>
  </w:sdt>
  <w:p w:rsidR="00C55490" w:rsidRDefault="00C55490" w:rsidP="00AD2E5C">
    <w:pPr>
      <w:pStyle w:val="Stopka"/>
      <w:framePr w:wrap="none" w:vAnchor="text" w:hAnchor="margin" w:xAlign="center" w:y="1"/>
      <w:jc w:val="center"/>
      <w:rPr>
        <w:rStyle w:val="Numerstrony"/>
      </w:rPr>
    </w:pPr>
  </w:p>
  <w:p w:rsidR="00C55490" w:rsidRDefault="00C55490" w:rsidP="00AD2E5C">
    <w:pPr>
      <w:pStyle w:val="Stopka"/>
      <w:framePr w:wrap="none" w:vAnchor="text" w:hAnchor="margin" w:xAlign="center" w:y="1"/>
      <w:jc w:val="center"/>
      <w:rPr>
        <w:rStyle w:val="Numerstrony"/>
      </w:rPr>
    </w:pPr>
  </w:p>
  <w:p w:rsidR="00C55490" w:rsidRDefault="00C55490" w:rsidP="00BD002E">
    <w:pPr>
      <w:pStyle w:val="Stopka"/>
      <w:tabs>
        <w:tab w:val="clear" w:pos="4536"/>
        <w:tab w:val="clear" w:pos="9072"/>
        <w:tab w:val="left" w:pos="22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184129"/>
      <w:docPartObj>
        <w:docPartGallery w:val="Page Numbers (Bottom of Page)"/>
        <w:docPartUnique/>
      </w:docPartObj>
    </w:sdtPr>
    <w:sdtEndPr>
      <w:rPr>
        <w:rStyle w:val="Numerstrony"/>
      </w:rPr>
    </w:sdtEndPr>
    <w:sdtContent>
      <w:p w:rsidR="00C55490" w:rsidRDefault="00C55490" w:rsidP="00AD2E5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87794E">
          <w:rPr>
            <w:rStyle w:val="Numerstrony"/>
            <w:noProof/>
          </w:rPr>
          <w:t>1</w:t>
        </w:r>
        <w:r>
          <w:rPr>
            <w:rStyle w:val="Numerstrony"/>
          </w:rPr>
          <w:fldChar w:fldCharType="end"/>
        </w:r>
      </w:p>
    </w:sdtContent>
  </w:sdt>
  <w:p w:rsidR="00C55490" w:rsidRDefault="00C55490" w:rsidP="00BD002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184130"/>
      <w:docPartObj>
        <w:docPartGallery w:val="Page Numbers (Bottom of Page)"/>
        <w:docPartUnique/>
      </w:docPartObj>
    </w:sdtPr>
    <w:sdtEndPr>
      <w:rPr>
        <w:rStyle w:val="Numerstrony"/>
      </w:rPr>
    </w:sdtEndPr>
    <w:sdtContent>
      <w:p w:rsidR="00C55490" w:rsidRDefault="00C55490" w:rsidP="005419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C55490" w:rsidRDefault="00C5549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184131"/>
      <w:docPartObj>
        <w:docPartGallery w:val="Page Numbers (Bottom of Page)"/>
        <w:docPartUnique/>
      </w:docPartObj>
    </w:sdtPr>
    <w:sdtEndPr>
      <w:rPr>
        <w:rStyle w:val="Numerstrony"/>
      </w:rPr>
    </w:sdtEndPr>
    <w:sdtContent>
      <w:p w:rsidR="00C55490" w:rsidRDefault="00C55490" w:rsidP="005419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87794E">
          <w:rPr>
            <w:rStyle w:val="Numerstrony"/>
            <w:noProof/>
          </w:rPr>
          <w:t>20</w:t>
        </w:r>
        <w:r>
          <w:rPr>
            <w:rStyle w:val="Numerstrony"/>
          </w:rPr>
          <w:fldChar w:fldCharType="end"/>
        </w:r>
      </w:p>
    </w:sdtContent>
  </w:sdt>
  <w:p w:rsidR="00C55490" w:rsidRDefault="00C55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1C" w:rsidRDefault="0025071C">
      <w:r>
        <w:separator/>
      </w:r>
    </w:p>
  </w:footnote>
  <w:footnote w:type="continuationSeparator" w:id="0">
    <w:p w:rsidR="0025071C" w:rsidRDefault="00250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93266"/>
    <w:multiLevelType w:val="multilevel"/>
    <w:tmpl w:val="6412987E"/>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58E3A23"/>
    <w:multiLevelType w:val="multilevel"/>
    <w:tmpl w:val="4A4CC43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85F5B2D"/>
    <w:multiLevelType w:val="multilevel"/>
    <w:tmpl w:val="3980756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9D6140D"/>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04DB1"/>
    <w:multiLevelType w:val="multilevel"/>
    <w:tmpl w:val="7EE832A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F7D6437"/>
    <w:multiLevelType w:val="hybridMultilevel"/>
    <w:tmpl w:val="5A6EB2DC"/>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342698"/>
    <w:multiLevelType w:val="hybridMultilevel"/>
    <w:tmpl w:val="B0E4900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00EF7"/>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E95986"/>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DD239B6"/>
    <w:multiLevelType w:val="hybridMultilevel"/>
    <w:tmpl w:val="7D802FA8"/>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73005"/>
    <w:multiLevelType w:val="hybridMultilevel"/>
    <w:tmpl w:val="C45EF51E"/>
    <w:lvl w:ilvl="0" w:tplc="5944194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B7E01"/>
    <w:multiLevelType w:val="hybridMultilevel"/>
    <w:tmpl w:val="3EE8BC6E"/>
    <w:lvl w:ilvl="0" w:tplc="7BC2301A">
      <w:start w:val="1"/>
      <w:numFmt w:val="decimal"/>
      <w:lvlText w:val="%1."/>
      <w:lvlJc w:val="left"/>
      <w:pPr>
        <w:ind w:left="1210" w:hanging="360"/>
      </w:pPr>
      <w:rPr>
        <w:color w:val="000000" w:themeColor="text1"/>
      </w:rPr>
    </w:lvl>
    <w:lvl w:ilvl="1" w:tplc="D570DFEE">
      <w:start w:val="1"/>
      <w:numFmt w:val="decimal"/>
      <w:lvlText w:val="%2)"/>
      <w:lvlJc w:val="left"/>
      <w:pPr>
        <w:ind w:left="1440" w:hanging="360"/>
      </w:pPr>
      <w:rPr>
        <w:rFonts w:ascii="Times New Roman" w:hAnsi="Times New Roman" w:hint="default"/>
        <w:b w:val="0"/>
        <w:i w:val="0"/>
        <w:sz w:val="22"/>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A76CB"/>
    <w:multiLevelType w:val="multilevel"/>
    <w:tmpl w:val="4A4CC43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5137E6E"/>
    <w:multiLevelType w:val="multilevel"/>
    <w:tmpl w:val="4DF2B3BE"/>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A2F7773"/>
    <w:multiLevelType w:val="multilevel"/>
    <w:tmpl w:val="A9709F2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EF644C1"/>
    <w:multiLevelType w:val="hybridMultilevel"/>
    <w:tmpl w:val="15D857B2"/>
    <w:lvl w:ilvl="0" w:tplc="958EDF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F4879"/>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E05E2"/>
    <w:multiLevelType w:val="hybridMultilevel"/>
    <w:tmpl w:val="0576C624"/>
    <w:lvl w:ilvl="0" w:tplc="BC2431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C6AAD"/>
    <w:multiLevelType w:val="hybridMultilevel"/>
    <w:tmpl w:val="E53CB2C8"/>
    <w:lvl w:ilvl="0" w:tplc="E6BA05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2DD57B1"/>
    <w:multiLevelType w:val="multilevel"/>
    <w:tmpl w:val="EBA240C2"/>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44070801"/>
    <w:multiLevelType w:val="multilevel"/>
    <w:tmpl w:val="1E6803D6"/>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7070DDE"/>
    <w:multiLevelType w:val="multilevel"/>
    <w:tmpl w:val="50D0988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471A7FA5"/>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C187A"/>
    <w:multiLevelType w:val="hybridMultilevel"/>
    <w:tmpl w:val="035C1EDA"/>
    <w:lvl w:ilvl="0" w:tplc="A862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F7E5736"/>
    <w:multiLevelType w:val="multilevel"/>
    <w:tmpl w:val="F238F37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41" w15:restartNumberingAfterBreak="0">
    <w:nsid w:val="57CF68BE"/>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8B2F6E"/>
    <w:multiLevelType w:val="hybridMultilevel"/>
    <w:tmpl w:val="B250179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04BC"/>
    <w:multiLevelType w:val="hybridMultilevel"/>
    <w:tmpl w:val="C7860436"/>
    <w:lvl w:ilvl="0" w:tplc="D2FEFD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E61F3C"/>
    <w:multiLevelType w:val="hybridMultilevel"/>
    <w:tmpl w:val="F32C6074"/>
    <w:lvl w:ilvl="0" w:tplc="8056D2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C222A0"/>
    <w:multiLevelType w:val="multilevel"/>
    <w:tmpl w:val="1AB4D96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7A2FF7"/>
    <w:multiLevelType w:val="hybridMultilevel"/>
    <w:tmpl w:val="4320AD06"/>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AB3A9B"/>
    <w:multiLevelType w:val="multilevel"/>
    <w:tmpl w:val="15BAC71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AAB414C"/>
    <w:multiLevelType w:val="multilevel"/>
    <w:tmpl w:val="65361D5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7AFF5AAB"/>
    <w:multiLevelType w:val="hybridMultilevel"/>
    <w:tmpl w:val="57327922"/>
    <w:lvl w:ilvl="0" w:tplc="F9083E82">
      <w:start w:val="1"/>
      <w:numFmt w:val="non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91488"/>
    <w:multiLevelType w:val="multilevel"/>
    <w:tmpl w:val="8FFE7E88"/>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7C97753A"/>
    <w:multiLevelType w:val="multilevel"/>
    <w:tmpl w:val="123CF10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7EE143BE"/>
    <w:multiLevelType w:val="multilevel"/>
    <w:tmpl w:val="2BEC5DF6"/>
    <w:lvl w:ilvl="0">
      <w:start w:val="1"/>
      <w:numFmt w:val="decimal"/>
      <w:lvlText w:val="%1."/>
      <w:lvlJc w:val="left"/>
      <w:pPr>
        <w:ind w:left="360" w:hanging="360"/>
      </w:pPr>
      <w:rPr>
        <w:rFonts w:ascii="Cambria" w:hAnsi="Cambria" w:cs="Times New Roman" w:hint="default"/>
        <w:b w:val="0"/>
        <w:color w:val="002060"/>
        <w:sz w:val="36"/>
        <w:szCs w:val="36"/>
      </w:rPr>
    </w:lvl>
    <w:lvl w:ilvl="1">
      <w:start w:val="3"/>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4"/>
  </w:num>
  <w:num w:numId="3">
    <w:abstractNumId w:val="36"/>
  </w:num>
  <w:num w:numId="4">
    <w:abstractNumId w:val="25"/>
  </w:num>
  <w:num w:numId="5">
    <w:abstractNumId w:val="53"/>
  </w:num>
  <w:num w:numId="6">
    <w:abstractNumId w:val="23"/>
  </w:num>
  <w:num w:numId="7">
    <w:abstractNumId w:val="13"/>
  </w:num>
  <w:num w:numId="8">
    <w:abstractNumId w:val="42"/>
  </w:num>
  <w:num w:numId="9">
    <w:abstractNumId w:val="11"/>
  </w:num>
  <w:num w:numId="10">
    <w:abstractNumId w:val="31"/>
  </w:num>
  <w:num w:numId="11">
    <w:abstractNumId w:val="7"/>
  </w:num>
  <w:num w:numId="12">
    <w:abstractNumId w:val="14"/>
  </w:num>
  <w:num w:numId="13">
    <w:abstractNumId w:val="0"/>
  </w:num>
  <w:num w:numId="14">
    <w:abstractNumId w:val="2"/>
  </w:num>
  <w:num w:numId="15">
    <w:abstractNumId w:val="51"/>
  </w:num>
  <w:num w:numId="16">
    <w:abstractNumId w:val="15"/>
  </w:num>
  <w:num w:numId="17">
    <w:abstractNumId w:val="34"/>
  </w:num>
  <w:num w:numId="18">
    <w:abstractNumId w:val="16"/>
  </w:num>
  <w:num w:numId="19">
    <w:abstractNumId w:val="5"/>
  </w:num>
  <w:num w:numId="20">
    <w:abstractNumId w:val="55"/>
  </w:num>
  <w:num w:numId="21">
    <w:abstractNumId w:val="32"/>
  </w:num>
  <w:num w:numId="22">
    <w:abstractNumId w:val="59"/>
  </w:num>
  <w:num w:numId="23">
    <w:abstractNumId w:val="56"/>
  </w:num>
  <w:num w:numId="24">
    <w:abstractNumId w:val="41"/>
  </w:num>
  <w:num w:numId="25">
    <w:abstractNumId w:val="20"/>
  </w:num>
  <w:num w:numId="26">
    <w:abstractNumId w:val="3"/>
  </w:num>
  <w:num w:numId="27">
    <w:abstractNumId w:val="47"/>
  </w:num>
  <w:num w:numId="28">
    <w:abstractNumId w:val="12"/>
  </w:num>
  <w:num w:numId="29">
    <w:abstractNumId w:val="35"/>
  </w:num>
  <w:num w:numId="30">
    <w:abstractNumId w:val="24"/>
  </w:num>
  <w:num w:numId="31">
    <w:abstractNumId w:val="6"/>
  </w:num>
  <w:num w:numId="32">
    <w:abstractNumId w:val="60"/>
  </w:num>
  <w:num w:numId="33">
    <w:abstractNumId w:val="39"/>
  </w:num>
  <w:num w:numId="34">
    <w:abstractNumId w:val="4"/>
  </w:num>
  <w:num w:numId="35">
    <w:abstractNumId w:val="19"/>
  </w:num>
  <w:num w:numId="36">
    <w:abstractNumId w:val="40"/>
  </w:num>
  <w:num w:numId="37">
    <w:abstractNumId w:val="33"/>
  </w:num>
  <w:num w:numId="38">
    <w:abstractNumId w:val="43"/>
  </w:num>
  <w:num w:numId="39">
    <w:abstractNumId w:val="21"/>
  </w:num>
  <w:num w:numId="40">
    <w:abstractNumId w:val="57"/>
  </w:num>
  <w:num w:numId="41">
    <w:abstractNumId w:val="10"/>
  </w:num>
  <w:num w:numId="42">
    <w:abstractNumId w:val="18"/>
  </w:num>
  <w:num w:numId="43">
    <w:abstractNumId w:val="54"/>
  </w:num>
  <w:num w:numId="44">
    <w:abstractNumId w:val="1"/>
  </w:num>
  <w:num w:numId="45">
    <w:abstractNumId w:val="38"/>
  </w:num>
  <w:num w:numId="46">
    <w:abstractNumId w:val="29"/>
  </w:num>
  <w:num w:numId="47">
    <w:abstractNumId w:val="9"/>
  </w:num>
  <w:num w:numId="48">
    <w:abstractNumId w:val="52"/>
  </w:num>
  <w:num w:numId="49">
    <w:abstractNumId w:val="28"/>
  </w:num>
  <w:num w:numId="50">
    <w:abstractNumId w:val="61"/>
  </w:num>
  <w:num w:numId="51">
    <w:abstractNumId w:val="50"/>
  </w:num>
  <w:num w:numId="52">
    <w:abstractNumId w:val="48"/>
  </w:num>
  <w:num w:numId="53">
    <w:abstractNumId w:val="37"/>
  </w:num>
  <w:num w:numId="54">
    <w:abstractNumId w:val="22"/>
  </w:num>
  <w:num w:numId="55">
    <w:abstractNumId w:val="26"/>
  </w:num>
  <w:num w:numId="56">
    <w:abstractNumId w:val="45"/>
  </w:num>
  <w:num w:numId="57">
    <w:abstractNumId w:val="49"/>
  </w:num>
  <w:num w:numId="58">
    <w:abstractNumId w:val="30"/>
  </w:num>
  <w:num w:numId="59">
    <w:abstractNumId w:val="17"/>
  </w:num>
  <w:num w:numId="60">
    <w:abstractNumId w:val="46"/>
  </w:num>
  <w:num w:numId="61">
    <w:abstractNumId w:val="8"/>
  </w:num>
  <w:num w:numId="62">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9F1"/>
    <w:rsid w:val="0004407D"/>
    <w:rsid w:val="00055176"/>
    <w:rsid w:val="0006521D"/>
    <w:rsid w:val="00073A6E"/>
    <w:rsid w:val="000776B2"/>
    <w:rsid w:val="00081407"/>
    <w:rsid w:val="00087104"/>
    <w:rsid w:val="00090D86"/>
    <w:rsid w:val="00092A6B"/>
    <w:rsid w:val="00092BA4"/>
    <w:rsid w:val="000C4A2F"/>
    <w:rsid w:val="000E221F"/>
    <w:rsid w:val="000E4280"/>
    <w:rsid w:val="000F164B"/>
    <w:rsid w:val="000F232E"/>
    <w:rsid w:val="000F4864"/>
    <w:rsid w:val="00103605"/>
    <w:rsid w:val="00105970"/>
    <w:rsid w:val="00113EB2"/>
    <w:rsid w:val="00114E21"/>
    <w:rsid w:val="0013257E"/>
    <w:rsid w:val="00154CA7"/>
    <w:rsid w:val="00166222"/>
    <w:rsid w:val="001710C1"/>
    <w:rsid w:val="00193BEC"/>
    <w:rsid w:val="00194CBE"/>
    <w:rsid w:val="00197E13"/>
    <w:rsid w:val="001A3F86"/>
    <w:rsid w:val="001A4F5A"/>
    <w:rsid w:val="001B7AFE"/>
    <w:rsid w:val="001C3C0B"/>
    <w:rsid w:val="001D5150"/>
    <w:rsid w:val="00200258"/>
    <w:rsid w:val="00200687"/>
    <w:rsid w:val="002047AB"/>
    <w:rsid w:val="00205994"/>
    <w:rsid w:val="00226B4C"/>
    <w:rsid w:val="00234B4A"/>
    <w:rsid w:val="00243756"/>
    <w:rsid w:val="0025071C"/>
    <w:rsid w:val="00260CC4"/>
    <w:rsid w:val="002659E6"/>
    <w:rsid w:val="002A11C9"/>
    <w:rsid w:val="002C429E"/>
    <w:rsid w:val="002D518E"/>
    <w:rsid w:val="002E1BC2"/>
    <w:rsid w:val="002E2524"/>
    <w:rsid w:val="002F1ACC"/>
    <w:rsid w:val="0030338B"/>
    <w:rsid w:val="00305E91"/>
    <w:rsid w:val="0031649A"/>
    <w:rsid w:val="003836F9"/>
    <w:rsid w:val="00394CDD"/>
    <w:rsid w:val="00395589"/>
    <w:rsid w:val="003A5B43"/>
    <w:rsid w:val="003B1003"/>
    <w:rsid w:val="003B7890"/>
    <w:rsid w:val="003C39AE"/>
    <w:rsid w:val="003C3A29"/>
    <w:rsid w:val="003D5E54"/>
    <w:rsid w:val="003E3776"/>
    <w:rsid w:val="003F298C"/>
    <w:rsid w:val="00424143"/>
    <w:rsid w:val="0042678E"/>
    <w:rsid w:val="004347B0"/>
    <w:rsid w:val="0043524C"/>
    <w:rsid w:val="00442E0B"/>
    <w:rsid w:val="00451CD1"/>
    <w:rsid w:val="0047754C"/>
    <w:rsid w:val="00485315"/>
    <w:rsid w:val="00494AEE"/>
    <w:rsid w:val="004A5C47"/>
    <w:rsid w:val="004D582E"/>
    <w:rsid w:val="004E2F98"/>
    <w:rsid w:val="005262F5"/>
    <w:rsid w:val="00533F94"/>
    <w:rsid w:val="005402EA"/>
    <w:rsid w:val="005419F1"/>
    <w:rsid w:val="005430F8"/>
    <w:rsid w:val="005436EF"/>
    <w:rsid w:val="00555567"/>
    <w:rsid w:val="00577884"/>
    <w:rsid w:val="005940E3"/>
    <w:rsid w:val="005A0AA0"/>
    <w:rsid w:val="005E2C52"/>
    <w:rsid w:val="005E4E9D"/>
    <w:rsid w:val="00601768"/>
    <w:rsid w:val="00610680"/>
    <w:rsid w:val="00633D66"/>
    <w:rsid w:val="006564EE"/>
    <w:rsid w:val="006743ED"/>
    <w:rsid w:val="006A2FBC"/>
    <w:rsid w:val="006B19D6"/>
    <w:rsid w:val="006D2E6F"/>
    <w:rsid w:val="007016BB"/>
    <w:rsid w:val="00717528"/>
    <w:rsid w:val="00726D17"/>
    <w:rsid w:val="00730B3D"/>
    <w:rsid w:val="007432AB"/>
    <w:rsid w:val="00745D40"/>
    <w:rsid w:val="0075206E"/>
    <w:rsid w:val="00761AFF"/>
    <w:rsid w:val="00766ABA"/>
    <w:rsid w:val="00770E4E"/>
    <w:rsid w:val="0077419C"/>
    <w:rsid w:val="007E26C1"/>
    <w:rsid w:val="007E3D9C"/>
    <w:rsid w:val="007F1C2D"/>
    <w:rsid w:val="007F5828"/>
    <w:rsid w:val="007F6C52"/>
    <w:rsid w:val="0080527C"/>
    <w:rsid w:val="00815059"/>
    <w:rsid w:val="00830006"/>
    <w:rsid w:val="0083295D"/>
    <w:rsid w:val="00842365"/>
    <w:rsid w:val="00850E02"/>
    <w:rsid w:val="008702BC"/>
    <w:rsid w:val="008725D9"/>
    <w:rsid w:val="0087794E"/>
    <w:rsid w:val="008A290D"/>
    <w:rsid w:val="008A3C1F"/>
    <w:rsid w:val="008B0CBB"/>
    <w:rsid w:val="008B7813"/>
    <w:rsid w:val="008C0A16"/>
    <w:rsid w:val="008C4DF3"/>
    <w:rsid w:val="008D130A"/>
    <w:rsid w:val="008E0368"/>
    <w:rsid w:val="008F4966"/>
    <w:rsid w:val="00900286"/>
    <w:rsid w:val="00902CD3"/>
    <w:rsid w:val="00916669"/>
    <w:rsid w:val="00922BD8"/>
    <w:rsid w:val="00933E5C"/>
    <w:rsid w:val="00953DAE"/>
    <w:rsid w:val="00955DBE"/>
    <w:rsid w:val="009969EC"/>
    <w:rsid w:val="009A2FD7"/>
    <w:rsid w:val="009A4A45"/>
    <w:rsid w:val="009C7B89"/>
    <w:rsid w:val="009E6C95"/>
    <w:rsid w:val="009F2AC9"/>
    <w:rsid w:val="00A0001D"/>
    <w:rsid w:val="00A011D6"/>
    <w:rsid w:val="00A0620C"/>
    <w:rsid w:val="00A167A1"/>
    <w:rsid w:val="00A17B58"/>
    <w:rsid w:val="00A233CB"/>
    <w:rsid w:val="00A27A7E"/>
    <w:rsid w:val="00A37D7D"/>
    <w:rsid w:val="00A712F0"/>
    <w:rsid w:val="00A77DED"/>
    <w:rsid w:val="00A85D95"/>
    <w:rsid w:val="00A92F75"/>
    <w:rsid w:val="00A95F9C"/>
    <w:rsid w:val="00AA2826"/>
    <w:rsid w:val="00AB1AA0"/>
    <w:rsid w:val="00AD2E5C"/>
    <w:rsid w:val="00AD5EFD"/>
    <w:rsid w:val="00AF56B0"/>
    <w:rsid w:val="00B07863"/>
    <w:rsid w:val="00B07FFC"/>
    <w:rsid w:val="00B11B4D"/>
    <w:rsid w:val="00B156D9"/>
    <w:rsid w:val="00B40D83"/>
    <w:rsid w:val="00B4345D"/>
    <w:rsid w:val="00B45238"/>
    <w:rsid w:val="00B56660"/>
    <w:rsid w:val="00B57FB4"/>
    <w:rsid w:val="00B7142F"/>
    <w:rsid w:val="00B73D3B"/>
    <w:rsid w:val="00B93930"/>
    <w:rsid w:val="00B96AC3"/>
    <w:rsid w:val="00BA156F"/>
    <w:rsid w:val="00BA2A1F"/>
    <w:rsid w:val="00BB1958"/>
    <w:rsid w:val="00BB2215"/>
    <w:rsid w:val="00BD002E"/>
    <w:rsid w:val="00BD2FD7"/>
    <w:rsid w:val="00BD6183"/>
    <w:rsid w:val="00BE2833"/>
    <w:rsid w:val="00BF1934"/>
    <w:rsid w:val="00C15465"/>
    <w:rsid w:val="00C2328F"/>
    <w:rsid w:val="00C27B3A"/>
    <w:rsid w:val="00C4218F"/>
    <w:rsid w:val="00C44CA5"/>
    <w:rsid w:val="00C5136D"/>
    <w:rsid w:val="00C5276B"/>
    <w:rsid w:val="00C55490"/>
    <w:rsid w:val="00C80F38"/>
    <w:rsid w:val="00C82744"/>
    <w:rsid w:val="00C86639"/>
    <w:rsid w:val="00CB7073"/>
    <w:rsid w:val="00CC0B4D"/>
    <w:rsid w:val="00CF0F09"/>
    <w:rsid w:val="00D020F4"/>
    <w:rsid w:val="00D3350C"/>
    <w:rsid w:val="00D45235"/>
    <w:rsid w:val="00D51C09"/>
    <w:rsid w:val="00DB3EAF"/>
    <w:rsid w:val="00DC7622"/>
    <w:rsid w:val="00DE1EA4"/>
    <w:rsid w:val="00DE7249"/>
    <w:rsid w:val="00E07250"/>
    <w:rsid w:val="00E14CCD"/>
    <w:rsid w:val="00E20999"/>
    <w:rsid w:val="00E258FF"/>
    <w:rsid w:val="00E309DA"/>
    <w:rsid w:val="00E35A12"/>
    <w:rsid w:val="00E368A0"/>
    <w:rsid w:val="00E40BE9"/>
    <w:rsid w:val="00E420E4"/>
    <w:rsid w:val="00E44300"/>
    <w:rsid w:val="00E462CC"/>
    <w:rsid w:val="00E66621"/>
    <w:rsid w:val="00E865DA"/>
    <w:rsid w:val="00E90310"/>
    <w:rsid w:val="00EA41FA"/>
    <w:rsid w:val="00ED1D58"/>
    <w:rsid w:val="00EF0F9D"/>
    <w:rsid w:val="00F10792"/>
    <w:rsid w:val="00F14CB4"/>
    <w:rsid w:val="00F162B4"/>
    <w:rsid w:val="00F22D56"/>
    <w:rsid w:val="00F24724"/>
    <w:rsid w:val="00F33242"/>
    <w:rsid w:val="00F33633"/>
    <w:rsid w:val="00F41462"/>
    <w:rsid w:val="00F828C2"/>
    <w:rsid w:val="00F86231"/>
    <w:rsid w:val="00F97999"/>
    <w:rsid w:val="00FB03A1"/>
    <w:rsid w:val="00FC0859"/>
    <w:rsid w:val="00FC71B4"/>
    <w:rsid w:val="00FE65C9"/>
    <w:rsid w:val="00FF5F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E9DDB-FED9-481C-AD96-66B8708C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9F1"/>
    <w:rPr>
      <w:rFonts w:ascii="Times New Roman" w:eastAsia="Times New Roman" w:hAnsi="Times New Roman" w:cs="Times New Roman"/>
      <w:lang w:eastAsia="pl-PL"/>
    </w:rPr>
  </w:style>
  <w:style w:type="paragraph" w:styleId="Nagwek2">
    <w:name w:val="heading 2"/>
    <w:basedOn w:val="Normalny"/>
    <w:next w:val="Normalny"/>
    <w:link w:val="Nagwek2Znak"/>
    <w:qFormat/>
    <w:rsid w:val="005419F1"/>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19F1"/>
    <w:rPr>
      <w:rFonts w:ascii="Times New Roman" w:eastAsia="Times New Roman" w:hAnsi="Times New Roman" w:cs="Times New Roman"/>
      <w:szCs w:val="20"/>
      <w:lang w:eastAsia="pl-PL"/>
    </w:rPr>
  </w:style>
  <w:style w:type="paragraph" w:styleId="Akapitzlist">
    <w:name w:val="List Paragraph"/>
    <w:basedOn w:val="Normalny"/>
    <w:uiPriority w:val="34"/>
    <w:qFormat/>
    <w:rsid w:val="005419F1"/>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5419F1"/>
    <w:pPr>
      <w:spacing w:before="100" w:beforeAutospacing="1" w:after="100" w:afterAutospacing="1"/>
    </w:pPr>
  </w:style>
  <w:style w:type="paragraph" w:styleId="Stopka">
    <w:name w:val="footer"/>
    <w:basedOn w:val="Normalny"/>
    <w:link w:val="StopkaZnak"/>
    <w:uiPriority w:val="99"/>
    <w:unhideWhenUsed/>
    <w:rsid w:val="005419F1"/>
    <w:pPr>
      <w:tabs>
        <w:tab w:val="center" w:pos="4536"/>
        <w:tab w:val="right" w:pos="9072"/>
      </w:tabs>
    </w:pPr>
  </w:style>
  <w:style w:type="character" w:customStyle="1" w:styleId="StopkaZnak">
    <w:name w:val="Stopka Znak"/>
    <w:basedOn w:val="Domylnaczcionkaakapitu"/>
    <w:link w:val="Stopka"/>
    <w:uiPriority w:val="99"/>
    <w:rsid w:val="005419F1"/>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5419F1"/>
  </w:style>
  <w:style w:type="paragraph" w:styleId="Bezodstpw">
    <w:name w:val="No Spacing"/>
    <w:link w:val="BezodstpwZnak"/>
    <w:uiPriority w:val="1"/>
    <w:qFormat/>
    <w:rsid w:val="005419F1"/>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5419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5419F1"/>
    <w:rPr>
      <w:rFonts w:ascii="Verdana" w:eastAsia="Times New Roman" w:hAnsi="Verdana" w:cs="Times New Roman"/>
      <w:lang w:eastAsia="pl-PL"/>
    </w:rPr>
  </w:style>
  <w:style w:type="character" w:customStyle="1" w:styleId="apple-converted-space">
    <w:name w:val="apple-converted-space"/>
    <w:basedOn w:val="Domylnaczcionkaakapitu"/>
    <w:rsid w:val="00200687"/>
  </w:style>
  <w:style w:type="paragraph" w:customStyle="1" w:styleId="Kwadraty">
    <w:name w:val="Kwadraty"/>
    <w:basedOn w:val="Normalny"/>
    <w:qFormat/>
    <w:rsid w:val="008A290D"/>
    <w:pPr>
      <w:jc w:val="center"/>
    </w:pPr>
    <w:rPr>
      <w:rFonts w:ascii="Wingdings" w:hAnsi="Wingdings"/>
      <w:color w:val="FFFFFF"/>
      <w:sz w:val="44"/>
    </w:rPr>
  </w:style>
  <w:style w:type="character" w:styleId="Uwydatnienie">
    <w:name w:val="Emphasis"/>
    <w:basedOn w:val="Domylnaczcionkaakapitu"/>
    <w:uiPriority w:val="20"/>
    <w:qFormat/>
    <w:rsid w:val="00AD5EFD"/>
    <w:rPr>
      <w:i/>
      <w:iCs/>
    </w:rPr>
  </w:style>
  <w:style w:type="character" w:styleId="Odwoaniedokomentarza">
    <w:name w:val="annotation reference"/>
    <w:basedOn w:val="Domylnaczcionkaakapitu"/>
    <w:uiPriority w:val="99"/>
    <w:semiHidden/>
    <w:unhideWhenUsed/>
    <w:rsid w:val="00B40D83"/>
    <w:rPr>
      <w:sz w:val="16"/>
      <w:szCs w:val="16"/>
    </w:rPr>
  </w:style>
  <w:style w:type="paragraph" w:styleId="Tekstkomentarza">
    <w:name w:val="annotation text"/>
    <w:basedOn w:val="Normalny"/>
    <w:link w:val="TekstkomentarzaZnak"/>
    <w:uiPriority w:val="99"/>
    <w:semiHidden/>
    <w:unhideWhenUsed/>
    <w:rsid w:val="00B40D83"/>
    <w:rPr>
      <w:sz w:val="20"/>
      <w:szCs w:val="20"/>
    </w:rPr>
  </w:style>
  <w:style w:type="character" w:customStyle="1" w:styleId="TekstkomentarzaZnak">
    <w:name w:val="Tekst komentarza Znak"/>
    <w:basedOn w:val="Domylnaczcionkaakapitu"/>
    <w:link w:val="Tekstkomentarza"/>
    <w:uiPriority w:val="99"/>
    <w:semiHidden/>
    <w:rsid w:val="00B40D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0D83"/>
    <w:rPr>
      <w:b/>
      <w:bCs/>
    </w:rPr>
  </w:style>
  <w:style w:type="character" w:customStyle="1" w:styleId="TematkomentarzaZnak">
    <w:name w:val="Temat komentarza Znak"/>
    <w:basedOn w:val="TekstkomentarzaZnak"/>
    <w:link w:val="Tematkomentarza"/>
    <w:uiPriority w:val="99"/>
    <w:semiHidden/>
    <w:rsid w:val="00B40D8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0D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8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D002E"/>
    <w:pPr>
      <w:tabs>
        <w:tab w:val="center" w:pos="4536"/>
        <w:tab w:val="right" w:pos="9072"/>
      </w:tabs>
    </w:pPr>
  </w:style>
  <w:style w:type="character" w:customStyle="1" w:styleId="NagwekZnak">
    <w:name w:val="Nagłówek Znak"/>
    <w:basedOn w:val="Domylnaczcionkaakapitu"/>
    <w:link w:val="Nagwek"/>
    <w:uiPriority w:val="99"/>
    <w:rsid w:val="00BD002E"/>
    <w:rPr>
      <w:rFonts w:ascii="Times New Roman" w:eastAsia="Times New Roman" w:hAnsi="Times New Roman" w:cs="Times New Roman"/>
      <w:lang w:eastAsia="pl-PL"/>
    </w:rPr>
  </w:style>
  <w:style w:type="character" w:styleId="Pogrubienie">
    <w:name w:val="Strong"/>
    <w:basedOn w:val="Domylnaczcionkaakapitu"/>
    <w:uiPriority w:val="22"/>
    <w:qFormat/>
    <w:rsid w:val="00BE2833"/>
    <w:rPr>
      <w:b/>
      <w:bCs/>
    </w:rPr>
  </w:style>
  <w:style w:type="paragraph" w:customStyle="1" w:styleId="Standard">
    <w:name w:val="Standard"/>
    <w:rsid w:val="00E44300"/>
    <w:pPr>
      <w:widowControl w:val="0"/>
      <w:suppressAutoHyphens/>
      <w:autoSpaceDN w:val="0"/>
      <w:textAlignment w:val="baseline"/>
    </w:pPr>
    <w:rPr>
      <w:rFonts w:ascii="Times New Roman" w:eastAsia="Lucida Sans Unicode" w:hAnsi="Times New Roman" w:cs="Tahoma"/>
      <w:color w:val="000000"/>
      <w:kern w:val="3"/>
      <w:lang w:val="en-US" w:bidi="en-US"/>
    </w:rPr>
  </w:style>
  <w:style w:type="character" w:styleId="Hipercze">
    <w:name w:val="Hyperlink"/>
    <w:basedOn w:val="Domylnaczcionkaakapitu"/>
    <w:uiPriority w:val="99"/>
    <w:semiHidden/>
    <w:unhideWhenUsed/>
    <w:rsid w:val="00877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086">
      <w:bodyDiv w:val="1"/>
      <w:marLeft w:val="0"/>
      <w:marRight w:val="0"/>
      <w:marTop w:val="0"/>
      <w:marBottom w:val="0"/>
      <w:divBdr>
        <w:top w:val="none" w:sz="0" w:space="0" w:color="auto"/>
        <w:left w:val="none" w:sz="0" w:space="0" w:color="auto"/>
        <w:bottom w:val="none" w:sz="0" w:space="0" w:color="auto"/>
        <w:right w:val="none" w:sz="0" w:space="0" w:color="auto"/>
      </w:divBdr>
    </w:div>
    <w:div w:id="1223635039">
      <w:bodyDiv w:val="1"/>
      <w:marLeft w:val="0"/>
      <w:marRight w:val="0"/>
      <w:marTop w:val="0"/>
      <w:marBottom w:val="0"/>
      <w:divBdr>
        <w:top w:val="none" w:sz="0" w:space="0" w:color="auto"/>
        <w:left w:val="none" w:sz="0" w:space="0" w:color="auto"/>
        <w:bottom w:val="none" w:sz="0" w:space="0" w:color="auto"/>
        <w:right w:val="none" w:sz="0" w:space="0" w:color="auto"/>
      </w:divBdr>
      <w:divsChild>
        <w:div w:id="5138007">
          <w:marLeft w:val="0"/>
          <w:marRight w:val="0"/>
          <w:marTop w:val="0"/>
          <w:marBottom w:val="0"/>
          <w:divBdr>
            <w:top w:val="none" w:sz="0" w:space="0" w:color="auto"/>
            <w:left w:val="none" w:sz="0" w:space="0" w:color="auto"/>
            <w:bottom w:val="none" w:sz="0" w:space="0" w:color="auto"/>
            <w:right w:val="none" w:sz="0" w:space="0" w:color="auto"/>
          </w:divBdr>
          <w:divsChild>
            <w:div w:id="1020819041">
              <w:marLeft w:val="0"/>
              <w:marRight w:val="0"/>
              <w:marTop w:val="0"/>
              <w:marBottom w:val="0"/>
              <w:divBdr>
                <w:top w:val="none" w:sz="0" w:space="0" w:color="auto"/>
                <w:left w:val="none" w:sz="0" w:space="0" w:color="auto"/>
                <w:bottom w:val="none" w:sz="0" w:space="0" w:color="auto"/>
                <w:right w:val="none" w:sz="0" w:space="0" w:color="auto"/>
              </w:divBdr>
              <w:divsChild>
                <w:div w:id="1430081900">
                  <w:marLeft w:val="0"/>
                  <w:marRight w:val="0"/>
                  <w:marTop w:val="0"/>
                  <w:marBottom w:val="0"/>
                  <w:divBdr>
                    <w:top w:val="none" w:sz="0" w:space="0" w:color="auto"/>
                    <w:left w:val="none" w:sz="0" w:space="0" w:color="auto"/>
                    <w:bottom w:val="none" w:sz="0" w:space="0" w:color="auto"/>
                    <w:right w:val="none" w:sz="0" w:space="0" w:color="auto"/>
                  </w:divBdr>
                  <w:divsChild>
                    <w:div w:id="6667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1034">
      <w:bodyDiv w:val="1"/>
      <w:marLeft w:val="0"/>
      <w:marRight w:val="0"/>
      <w:marTop w:val="0"/>
      <w:marBottom w:val="0"/>
      <w:divBdr>
        <w:top w:val="none" w:sz="0" w:space="0" w:color="auto"/>
        <w:left w:val="none" w:sz="0" w:space="0" w:color="auto"/>
        <w:bottom w:val="none" w:sz="0" w:space="0" w:color="auto"/>
        <w:right w:val="none" w:sz="0" w:space="0" w:color="auto"/>
      </w:divBdr>
    </w:div>
    <w:div w:id="1310672099">
      <w:bodyDiv w:val="1"/>
      <w:marLeft w:val="0"/>
      <w:marRight w:val="0"/>
      <w:marTop w:val="0"/>
      <w:marBottom w:val="0"/>
      <w:divBdr>
        <w:top w:val="none" w:sz="0" w:space="0" w:color="auto"/>
        <w:left w:val="none" w:sz="0" w:space="0" w:color="auto"/>
        <w:bottom w:val="none" w:sz="0" w:space="0" w:color="auto"/>
        <w:right w:val="none" w:sz="0" w:space="0" w:color="auto"/>
      </w:divBdr>
      <w:divsChild>
        <w:div w:id="2077508741">
          <w:marLeft w:val="0"/>
          <w:marRight w:val="0"/>
          <w:marTop w:val="0"/>
          <w:marBottom w:val="0"/>
          <w:divBdr>
            <w:top w:val="none" w:sz="0" w:space="0" w:color="auto"/>
            <w:left w:val="none" w:sz="0" w:space="0" w:color="auto"/>
            <w:bottom w:val="none" w:sz="0" w:space="0" w:color="auto"/>
            <w:right w:val="none" w:sz="0" w:space="0" w:color="auto"/>
          </w:divBdr>
          <w:divsChild>
            <w:div w:id="167642536">
              <w:marLeft w:val="0"/>
              <w:marRight w:val="0"/>
              <w:marTop w:val="0"/>
              <w:marBottom w:val="0"/>
              <w:divBdr>
                <w:top w:val="none" w:sz="0" w:space="0" w:color="auto"/>
                <w:left w:val="none" w:sz="0" w:space="0" w:color="auto"/>
                <w:bottom w:val="none" w:sz="0" w:space="0" w:color="auto"/>
                <w:right w:val="none" w:sz="0" w:space="0" w:color="auto"/>
              </w:divBdr>
              <w:divsChild>
                <w:div w:id="1940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5811">
      <w:bodyDiv w:val="1"/>
      <w:marLeft w:val="0"/>
      <w:marRight w:val="0"/>
      <w:marTop w:val="0"/>
      <w:marBottom w:val="0"/>
      <w:divBdr>
        <w:top w:val="none" w:sz="0" w:space="0" w:color="auto"/>
        <w:left w:val="none" w:sz="0" w:space="0" w:color="auto"/>
        <w:bottom w:val="none" w:sz="0" w:space="0" w:color="auto"/>
        <w:right w:val="none" w:sz="0" w:space="0" w:color="auto"/>
      </w:divBdr>
      <w:divsChild>
        <w:div w:id="1539122114">
          <w:marLeft w:val="0"/>
          <w:marRight w:val="0"/>
          <w:marTop w:val="0"/>
          <w:marBottom w:val="0"/>
          <w:divBdr>
            <w:top w:val="none" w:sz="0" w:space="0" w:color="auto"/>
            <w:left w:val="none" w:sz="0" w:space="0" w:color="auto"/>
            <w:bottom w:val="none" w:sz="0" w:space="0" w:color="auto"/>
            <w:right w:val="none" w:sz="0" w:space="0" w:color="auto"/>
          </w:divBdr>
          <w:divsChild>
            <w:div w:id="405809254">
              <w:marLeft w:val="0"/>
              <w:marRight w:val="0"/>
              <w:marTop w:val="0"/>
              <w:marBottom w:val="0"/>
              <w:divBdr>
                <w:top w:val="none" w:sz="0" w:space="0" w:color="auto"/>
                <w:left w:val="none" w:sz="0" w:space="0" w:color="auto"/>
                <w:bottom w:val="none" w:sz="0" w:space="0" w:color="auto"/>
                <w:right w:val="none" w:sz="0" w:space="0" w:color="auto"/>
              </w:divBdr>
              <w:divsChild>
                <w:div w:id="854923520">
                  <w:marLeft w:val="0"/>
                  <w:marRight w:val="0"/>
                  <w:marTop w:val="0"/>
                  <w:marBottom w:val="0"/>
                  <w:divBdr>
                    <w:top w:val="none" w:sz="0" w:space="0" w:color="auto"/>
                    <w:left w:val="none" w:sz="0" w:space="0" w:color="auto"/>
                    <w:bottom w:val="none" w:sz="0" w:space="0" w:color="auto"/>
                    <w:right w:val="none" w:sz="0" w:space="0" w:color="auto"/>
                  </w:divBdr>
                </w:div>
              </w:divsChild>
            </w:div>
            <w:div w:id="267738318">
              <w:marLeft w:val="0"/>
              <w:marRight w:val="0"/>
              <w:marTop w:val="0"/>
              <w:marBottom w:val="0"/>
              <w:divBdr>
                <w:top w:val="none" w:sz="0" w:space="0" w:color="auto"/>
                <w:left w:val="none" w:sz="0" w:space="0" w:color="auto"/>
                <w:bottom w:val="none" w:sz="0" w:space="0" w:color="auto"/>
                <w:right w:val="none" w:sz="0" w:space="0" w:color="auto"/>
              </w:divBdr>
              <w:divsChild>
                <w:div w:id="1879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6102">
      <w:bodyDiv w:val="1"/>
      <w:marLeft w:val="0"/>
      <w:marRight w:val="0"/>
      <w:marTop w:val="0"/>
      <w:marBottom w:val="0"/>
      <w:divBdr>
        <w:top w:val="none" w:sz="0" w:space="0" w:color="auto"/>
        <w:left w:val="none" w:sz="0" w:space="0" w:color="auto"/>
        <w:bottom w:val="none" w:sz="0" w:space="0" w:color="auto"/>
        <w:right w:val="none" w:sz="0" w:space="0" w:color="auto"/>
      </w:divBdr>
      <w:divsChild>
        <w:div w:id="399602508">
          <w:marLeft w:val="0"/>
          <w:marRight w:val="0"/>
          <w:marTop w:val="0"/>
          <w:marBottom w:val="0"/>
          <w:divBdr>
            <w:top w:val="none" w:sz="0" w:space="0" w:color="auto"/>
            <w:left w:val="none" w:sz="0" w:space="0" w:color="auto"/>
            <w:bottom w:val="none" w:sz="0" w:space="0" w:color="auto"/>
            <w:right w:val="none" w:sz="0" w:space="0" w:color="auto"/>
          </w:divBdr>
          <w:divsChild>
            <w:div w:id="2074967913">
              <w:marLeft w:val="0"/>
              <w:marRight w:val="0"/>
              <w:marTop w:val="0"/>
              <w:marBottom w:val="0"/>
              <w:divBdr>
                <w:top w:val="none" w:sz="0" w:space="0" w:color="auto"/>
                <w:left w:val="none" w:sz="0" w:space="0" w:color="auto"/>
                <w:bottom w:val="none" w:sz="0" w:space="0" w:color="auto"/>
                <w:right w:val="none" w:sz="0" w:space="0" w:color="auto"/>
              </w:divBdr>
              <w:divsChild>
                <w:div w:id="17938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64921">
      <w:bodyDiv w:val="1"/>
      <w:marLeft w:val="0"/>
      <w:marRight w:val="0"/>
      <w:marTop w:val="0"/>
      <w:marBottom w:val="0"/>
      <w:divBdr>
        <w:top w:val="none" w:sz="0" w:space="0" w:color="auto"/>
        <w:left w:val="none" w:sz="0" w:space="0" w:color="auto"/>
        <w:bottom w:val="none" w:sz="0" w:space="0" w:color="auto"/>
        <w:right w:val="none" w:sz="0" w:space="0" w:color="auto"/>
      </w:divBdr>
    </w:div>
    <w:div w:id="1992632949">
      <w:bodyDiv w:val="1"/>
      <w:marLeft w:val="0"/>
      <w:marRight w:val="0"/>
      <w:marTop w:val="0"/>
      <w:marBottom w:val="0"/>
      <w:divBdr>
        <w:top w:val="none" w:sz="0" w:space="0" w:color="auto"/>
        <w:left w:val="none" w:sz="0" w:space="0" w:color="auto"/>
        <w:bottom w:val="none" w:sz="0" w:space="0" w:color="auto"/>
        <w:right w:val="none" w:sz="0" w:space="0" w:color="auto"/>
      </w:divBdr>
      <w:divsChild>
        <w:div w:id="670065060">
          <w:marLeft w:val="0"/>
          <w:marRight w:val="0"/>
          <w:marTop w:val="0"/>
          <w:marBottom w:val="0"/>
          <w:divBdr>
            <w:top w:val="none" w:sz="0" w:space="0" w:color="auto"/>
            <w:left w:val="none" w:sz="0" w:space="0" w:color="auto"/>
            <w:bottom w:val="none" w:sz="0" w:space="0" w:color="auto"/>
            <w:right w:val="none" w:sz="0" w:space="0" w:color="auto"/>
          </w:divBdr>
          <w:divsChild>
            <w:div w:id="205140688">
              <w:marLeft w:val="0"/>
              <w:marRight w:val="0"/>
              <w:marTop w:val="0"/>
              <w:marBottom w:val="0"/>
              <w:divBdr>
                <w:top w:val="none" w:sz="0" w:space="0" w:color="auto"/>
                <w:left w:val="none" w:sz="0" w:space="0" w:color="auto"/>
                <w:bottom w:val="none" w:sz="0" w:space="0" w:color="auto"/>
                <w:right w:val="none" w:sz="0" w:space="0" w:color="auto"/>
              </w:divBdr>
              <w:divsChild>
                <w:div w:id="1387726855">
                  <w:marLeft w:val="0"/>
                  <w:marRight w:val="0"/>
                  <w:marTop w:val="0"/>
                  <w:marBottom w:val="0"/>
                  <w:divBdr>
                    <w:top w:val="none" w:sz="0" w:space="0" w:color="auto"/>
                    <w:left w:val="none" w:sz="0" w:space="0" w:color="auto"/>
                    <w:bottom w:val="none" w:sz="0" w:space="0" w:color="auto"/>
                    <w:right w:val="none" w:sz="0" w:space="0" w:color="auto"/>
                  </w:divBdr>
                </w:div>
              </w:divsChild>
            </w:div>
            <w:div w:id="347291416">
              <w:marLeft w:val="0"/>
              <w:marRight w:val="0"/>
              <w:marTop w:val="0"/>
              <w:marBottom w:val="0"/>
              <w:divBdr>
                <w:top w:val="none" w:sz="0" w:space="0" w:color="auto"/>
                <w:left w:val="none" w:sz="0" w:space="0" w:color="auto"/>
                <w:bottom w:val="none" w:sz="0" w:space="0" w:color="auto"/>
                <w:right w:val="none" w:sz="0" w:space="0" w:color="auto"/>
              </w:divBdr>
              <w:divsChild>
                <w:div w:id="18505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0037">
          <w:marLeft w:val="0"/>
          <w:marRight w:val="0"/>
          <w:marTop w:val="0"/>
          <w:marBottom w:val="0"/>
          <w:divBdr>
            <w:top w:val="none" w:sz="0" w:space="0" w:color="auto"/>
            <w:left w:val="none" w:sz="0" w:space="0" w:color="auto"/>
            <w:bottom w:val="none" w:sz="0" w:space="0" w:color="auto"/>
            <w:right w:val="none" w:sz="0" w:space="0" w:color="auto"/>
          </w:divBdr>
          <w:divsChild>
            <w:div w:id="849485370">
              <w:marLeft w:val="0"/>
              <w:marRight w:val="0"/>
              <w:marTop w:val="0"/>
              <w:marBottom w:val="0"/>
              <w:divBdr>
                <w:top w:val="none" w:sz="0" w:space="0" w:color="auto"/>
                <w:left w:val="none" w:sz="0" w:space="0" w:color="auto"/>
                <w:bottom w:val="none" w:sz="0" w:space="0" w:color="auto"/>
                <w:right w:val="none" w:sz="0" w:space="0" w:color="auto"/>
              </w:divBdr>
              <w:divsChild>
                <w:div w:id="2111773159">
                  <w:marLeft w:val="0"/>
                  <w:marRight w:val="0"/>
                  <w:marTop w:val="0"/>
                  <w:marBottom w:val="0"/>
                  <w:divBdr>
                    <w:top w:val="none" w:sz="0" w:space="0" w:color="auto"/>
                    <w:left w:val="none" w:sz="0" w:space="0" w:color="auto"/>
                    <w:bottom w:val="none" w:sz="0" w:space="0" w:color="auto"/>
                    <w:right w:val="none" w:sz="0" w:space="0" w:color="auto"/>
                  </w:divBdr>
                </w:div>
              </w:divsChild>
            </w:div>
            <w:div w:id="2140561308">
              <w:marLeft w:val="0"/>
              <w:marRight w:val="0"/>
              <w:marTop w:val="0"/>
              <w:marBottom w:val="0"/>
              <w:divBdr>
                <w:top w:val="none" w:sz="0" w:space="0" w:color="auto"/>
                <w:left w:val="none" w:sz="0" w:space="0" w:color="auto"/>
                <w:bottom w:val="none" w:sz="0" w:space="0" w:color="auto"/>
                <w:right w:val="none" w:sz="0" w:space="0" w:color="auto"/>
              </w:divBdr>
              <w:divsChild>
                <w:div w:id="714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2561">
      <w:bodyDiv w:val="1"/>
      <w:marLeft w:val="0"/>
      <w:marRight w:val="0"/>
      <w:marTop w:val="0"/>
      <w:marBottom w:val="0"/>
      <w:divBdr>
        <w:top w:val="none" w:sz="0" w:space="0" w:color="auto"/>
        <w:left w:val="none" w:sz="0" w:space="0" w:color="auto"/>
        <w:bottom w:val="none" w:sz="0" w:space="0" w:color="auto"/>
        <w:right w:val="none" w:sz="0" w:space="0" w:color="auto"/>
      </w:divBdr>
      <w:divsChild>
        <w:div w:id="1029602526">
          <w:marLeft w:val="0"/>
          <w:marRight w:val="0"/>
          <w:marTop w:val="0"/>
          <w:marBottom w:val="0"/>
          <w:divBdr>
            <w:top w:val="none" w:sz="0" w:space="0" w:color="auto"/>
            <w:left w:val="none" w:sz="0" w:space="0" w:color="auto"/>
            <w:bottom w:val="none" w:sz="0" w:space="0" w:color="auto"/>
            <w:right w:val="none" w:sz="0" w:space="0" w:color="auto"/>
          </w:divBdr>
          <w:divsChild>
            <w:div w:id="1616517457">
              <w:marLeft w:val="0"/>
              <w:marRight w:val="0"/>
              <w:marTop w:val="0"/>
              <w:marBottom w:val="0"/>
              <w:divBdr>
                <w:top w:val="none" w:sz="0" w:space="0" w:color="auto"/>
                <w:left w:val="none" w:sz="0" w:space="0" w:color="auto"/>
                <w:bottom w:val="none" w:sz="0" w:space="0" w:color="auto"/>
                <w:right w:val="none" w:sz="0" w:space="0" w:color="auto"/>
              </w:divBdr>
              <w:divsChild>
                <w:div w:id="431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www.ecrkbialystok.com.pl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5FFF9-3A4A-45B1-B661-D6B8C423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4982</TotalTime>
  <Pages>1</Pages>
  <Words>9925</Words>
  <Characters>59553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Procedury zapewniania bezpieczeństwa w związku z wystąpieniem epidemii (dla szkół i placówek</vt:lpstr>
    </vt:vector>
  </TitlesOfParts>
  <Company>Europejskie centrum Rozwoju kadr s.c.</Company>
  <LinksUpToDate>false</LinksUpToDate>
  <CharactersWithSpaces>69340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zapewniania bezpieczeństwa w związku z wystąpieniem epidemii (dla szkół i placówek</dc:title>
  <dc:subject>ISBN: 978-83-66440-17-3</dc:subject>
  <dc:creator>BEATA Linowska, Bożena Browarczyk</dc:creator>
  <cp:lastModifiedBy>Alicja Gaborska</cp:lastModifiedBy>
  <cp:revision>18</cp:revision>
  <cp:lastPrinted>2020-09-01T08:54:00Z</cp:lastPrinted>
  <dcterms:created xsi:type="dcterms:W3CDTF">2020-08-25T07:06:00Z</dcterms:created>
  <dcterms:modified xsi:type="dcterms:W3CDTF">2020-10-13T11:09:00Z</dcterms:modified>
</cp:coreProperties>
</file>